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862BE0" w14:textId="23FB950C" w:rsidR="00D737B7" w:rsidRDefault="00D737B7" w:rsidP="00D737B7">
      <w:pPr>
        <w:shd w:val="clear" w:color="auto" w:fill="FFFFFF"/>
        <w:spacing w:after="0" w:line="360" w:lineRule="auto"/>
        <w:jc w:val="center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Projeto de Lei 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           /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2020</w:t>
      </w:r>
    </w:p>
    <w:p w14:paraId="7A34CC15" w14:textId="77777777" w:rsidR="00D737B7" w:rsidRDefault="00D737B7" w:rsidP="00C27C98">
      <w:pPr>
        <w:rPr>
          <w:rFonts w:ascii="Bookman Old Style" w:eastAsia="Courier New" w:hAnsi="Bookman Old Style" w:cs="Courier New"/>
          <w:b/>
          <w:sz w:val="24"/>
        </w:rPr>
      </w:pPr>
    </w:p>
    <w:p w14:paraId="0F70009E" w14:textId="55DBBF9D" w:rsidR="00C27C98" w:rsidRDefault="002F7BDF" w:rsidP="00D737B7">
      <w:pPr>
        <w:rPr>
          <w:rFonts w:ascii="Bookman Old Style" w:eastAsia="Cambria" w:hAnsi="Bookman Old Style" w:cs="Cambria"/>
          <w:b/>
          <w:sz w:val="24"/>
        </w:rPr>
      </w:pPr>
      <w:r>
        <w:rPr>
          <w:rFonts w:ascii="Bookman Old Style" w:eastAsia="Courier New" w:hAnsi="Bookman Old Style" w:cs="Courier New"/>
          <w:b/>
          <w:sz w:val="24"/>
        </w:rPr>
        <w:t>AO EXMO.SR. PRESIDENTE E DEMAIS VEREADORES DA CAARA MUNICIPAL DE BAIXO GUANDU/ES</w:t>
      </w:r>
    </w:p>
    <w:p w14:paraId="56D46E23" w14:textId="77777777" w:rsidR="004C0F37" w:rsidRDefault="004C0F37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2E920C28" w14:textId="07C2C3BC" w:rsidR="004742A2" w:rsidRDefault="004C0F37" w:rsidP="00C27C98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O vereador </w:t>
      </w:r>
      <w:r w:rsidR="00D737B7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signatário </w:t>
      </w:r>
      <w:r w:rsidR="00D737B7" w:rsidRPr="002946F3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propõe</w:t>
      </w:r>
      <w:r w:rsidR="004742A2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no uso de suas </w:t>
      </w: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>prerrogativas</w:t>
      </w:r>
      <w:r w:rsidR="004742A2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garantias em Lei orgânica Municipal e com base no Regimento interno desta Casa de Leis</w:t>
      </w:r>
      <w:r w:rsidR="00C27C98" w:rsidRPr="002946F3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r w:rsidR="004742A2" w:rsidRPr="0060404D">
        <w:rPr>
          <w:rFonts w:ascii="Arial" w:eastAsia="Times New Roman" w:hAnsi="Arial" w:cs="Arial"/>
          <w:color w:val="000000"/>
          <w:sz w:val="24"/>
          <w:szCs w:val="24"/>
          <w:lang w:eastAsia="pt-BR"/>
        </w:rPr>
        <w:t>apresenta o seguinte</w:t>
      </w:r>
      <w:r w:rsidR="0060404D"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>,</w:t>
      </w:r>
    </w:p>
    <w:p w14:paraId="33E93366" w14:textId="77777777" w:rsidR="004742A2" w:rsidRDefault="004742A2" w:rsidP="00C27C98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  <w:t xml:space="preserve"> </w:t>
      </w:r>
    </w:p>
    <w:p w14:paraId="7E1266D1" w14:textId="77777777" w:rsidR="004742A2" w:rsidRDefault="004742A2" w:rsidP="00C27C98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b/>
          <w:color w:val="000000"/>
          <w:sz w:val="24"/>
          <w:szCs w:val="24"/>
          <w:lang w:eastAsia="pt-BR"/>
        </w:rPr>
      </w:pPr>
    </w:p>
    <w:p w14:paraId="22FF5976" w14:textId="77777777" w:rsidR="004742A2" w:rsidRDefault="004742A2" w:rsidP="004742A2">
      <w:pPr>
        <w:shd w:val="clear" w:color="auto" w:fill="FFFFFF"/>
        <w:tabs>
          <w:tab w:val="left" w:pos="5475"/>
        </w:tabs>
        <w:spacing w:after="0" w:line="36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ab/>
        <w:t>Institui o Dia Municipal</w:t>
      </w:r>
    </w:p>
    <w:p w14:paraId="3917CF52" w14:textId="3E37D170" w:rsidR="004742A2" w:rsidRPr="00C27C98" w:rsidRDefault="004742A2" w:rsidP="004742A2">
      <w:pPr>
        <w:shd w:val="clear" w:color="auto" w:fill="FFFFFF"/>
        <w:tabs>
          <w:tab w:val="left" w:pos="5475"/>
        </w:tabs>
        <w:spacing w:after="0" w:line="36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                                                                            “Mães que oram pelos filhos”.</w:t>
      </w:r>
    </w:p>
    <w:p w14:paraId="61795341" w14:textId="77777777" w:rsidR="00C27C98" w:rsidRPr="00D32805" w:rsidRDefault="00C27C98" w:rsidP="00D32805">
      <w:pPr>
        <w:spacing w:line="360" w:lineRule="auto"/>
        <w:jc w:val="both"/>
        <w:rPr>
          <w:rFonts w:ascii="Arial" w:eastAsia="Cambria" w:hAnsi="Arial" w:cs="Arial"/>
          <w:sz w:val="24"/>
        </w:rPr>
      </w:pPr>
    </w:p>
    <w:p w14:paraId="067BD5FC" w14:textId="76B876E4" w:rsidR="00C24C0D" w:rsidRDefault="004742A2" w:rsidP="00D32805">
      <w:pPr>
        <w:spacing w:line="360" w:lineRule="auto"/>
        <w:jc w:val="both"/>
        <w:rPr>
          <w:rFonts w:ascii="Arial" w:eastAsia="Cambria" w:hAnsi="Arial" w:cs="Arial"/>
          <w:sz w:val="24"/>
        </w:rPr>
      </w:pPr>
      <w:r w:rsidRPr="0060404D">
        <w:rPr>
          <w:rFonts w:ascii="Arial" w:eastAsia="Cambria" w:hAnsi="Arial" w:cs="Arial"/>
          <w:b/>
          <w:sz w:val="24"/>
        </w:rPr>
        <w:t>Art.1</w:t>
      </w:r>
      <w:r w:rsidR="004C0F37">
        <w:rPr>
          <w:rFonts w:ascii="Arial" w:eastAsia="Cambria" w:hAnsi="Arial" w:cs="Arial"/>
          <w:sz w:val="24"/>
        </w:rPr>
        <w:t xml:space="preserve">- Inclui no calendário de eventos do Município, o dia Municipal “Mães que oram pelos </w:t>
      </w:r>
      <w:r w:rsidR="00D737B7">
        <w:rPr>
          <w:rFonts w:ascii="Arial" w:eastAsia="Cambria" w:hAnsi="Arial" w:cs="Arial"/>
          <w:sz w:val="24"/>
        </w:rPr>
        <w:t>filhos”, a</w:t>
      </w:r>
      <w:r w:rsidR="004C0F37">
        <w:rPr>
          <w:rFonts w:ascii="Arial" w:eastAsia="Cambria" w:hAnsi="Arial" w:cs="Arial"/>
          <w:sz w:val="24"/>
        </w:rPr>
        <w:t xml:space="preserve"> ser co</w:t>
      </w:r>
      <w:r w:rsidR="00EE5D2F">
        <w:rPr>
          <w:rFonts w:ascii="Arial" w:eastAsia="Cambria" w:hAnsi="Arial" w:cs="Arial"/>
          <w:sz w:val="24"/>
        </w:rPr>
        <w:t>memorado</w:t>
      </w:r>
      <w:r w:rsidR="004C0F37">
        <w:rPr>
          <w:rFonts w:ascii="Arial" w:eastAsia="Cambria" w:hAnsi="Arial" w:cs="Arial"/>
          <w:sz w:val="24"/>
        </w:rPr>
        <w:t xml:space="preserve"> no dia 30 de março</w:t>
      </w:r>
      <w:r w:rsidR="00EE5D2F">
        <w:rPr>
          <w:rFonts w:ascii="Arial" w:eastAsia="Cambria" w:hAnsi="Arial" w:cs="Arial"/>
          <w:sz w:val="24"/>
        </w:rPr>
        <w:t xml:space="preserve"> de cada ano</w:t>
      </w:r>
      <w:r w:rsidR="004C0F37">
        <w:rPr>
          <w:rFonts w:ascii="Arial" w:eastAsia="Cambria" w:hAnsi="Arial" w:cs="Arial"/>
          <w:sz w:val="24"/>
        </w:rPr>
        <w:t>.</w:t>
      </w:r>
    </w:p>
    <w:p w14:paraId="57CCD134" w14:textId="77777777" w:rsidR="004C0F37" w:rsidRPr="00D32805" w:rsidRDefault="004C0F37" w:rsidP="00D32805">
      <w:pPr>
        <w:spacing w:line="360" w:lineRule="auto"/>
        <w:jc w:val="both"/>
        <w:rPr>
          <w:rFonts w:ascii="Arial" w:eastAsia="Cambria" w:hAnsi="Arial" w:cs="Arial"/>
          <w:sz w:val="24"/>
        </w:rPr>
      </w:pPr>
      <w:r w:rsidRPr="0060404D">
        <w:rPr>
          <w:rFonts w:ascii="Arial" w:eastAsia="Cambria" w:hAnsi="Arial" w:cs="Arial"/>
          <w:b/>
          <w:sz w:val="24"/>
        </w:rPr>
        <w:t>Art.2</w:t>
      </w:r>
      <w:r>
        <w:rPr>
          <w:rFonts w:ascii="Arial" w:eastAsia="Cambria" w:hAnsi="Arial" w:cs="Arial"/>
          <w:sz w:val="24"/>
        </w:rPr>
        <w:t>- Esta Lei entra em vigor no dia de sua publicação.</w:t>
      </w:r>
    </w:p>
    <w:p w14:paraId="67829B9E" w14:textId="77777777" w:rsidR="00D2569C" w:rsidRDefault="00D2569C" w:rsidP="00C27C98">
      <w:pPr>
        <w:rPr>
          <w:rFonts w:ascii="Bookman Old Style" w:eastAsia="Cambria" w:hAnsi="Bookman Old Style" w:cs="Cambria"/>
          <w:b/>
          <w:sz w:val="24"/>
        </w:rPr>
      </w:pPr>
    </w:p>
    <w:p w14:paraId="1898F38A" w14:textId="6A52CC57" w:rsidR="00C24C0D" w:rsidRPr="00582D56" w:rsidRDefault="0060404D" w:rsidP="0060404D">
      <w:pPr>
        <w:jc w:val="both"/>
        <w:rPr>
          <w:rFonts w:ascii="Bookman Old Style" w:eastAsia="Cambria" w:hAnsi="Bookman Old Style" w:cs="Cambria"/>
          <w:b/>
          <w:sz w:val="24"/>
        </w:rPr>
      </w:pPr>
      <w:r>
        <w:rPr>
          <w:rFonts w:ascii="Bookman Old Style" w:eastAsia="Cambria" w:hAnsi="Bookman Old Style" w:cs="Cambria"/>
          <w:b/>
          <w:sz w:val="24"/>
        </w:rPr>
        <w:t xml:space="preserve">      Câmara Municipal de Baixo Guandu/ES,</w:t>
      </w:r>
      <w:r w:rsidR="00D737B7">
        <w:rPr>
          <w:rFonts w:ascii="Bookman Old Style" w:eastAsia="Cambria" w:hAnsi="Bookman Old Style" w:cs="Cambria"/>
          <w:b/>
          <w:sz w:val="24"/>
        </w:rPr>
        <w:t xml:space="preserve"> </w:t>
      </w:r>
      <w:r>
        <w:rPr>
          <w:rFonts w:ascii="Bookman Old Style" w:eastAsia="Cambria" w:hAnsi="Bookman Old Style" w:cs="Cambria"/>
          <w:b/>
          <w:sz w:val="24"/>
        </w:rPr>
        <w:t xml:space="preserve">15 de </w:t>
      </w:r>
      <w:r w:rsidR="00D737B7">
        <w:rPr>
          <w:rFonts w:ascii="Bookman Old Style" w:eastAsia="Cambria" w:hAnsi="Bookman Old Style" w:cs="Cambria"/>
          <w:b/>
          <w:sz w:val="24"/>
        </w:rPr>
        <w:t>julho</w:t>
      </w:r>
      <w:r>
        <w:rPr>
          <w:rFonts w:ascii="Bookman Old Style" w:eastAsia="Cambria" w:hAnsi="Bookman Old Style" w:cs="Cambria"/>
          <w:b/>
          <w:sz w:val="24"/>
        </w:rPr>
        <w:t xml:space="preserve"> de 2020</w:t>
      </w:r>
      <w:r w:rsidR="00D737B7">
        <w:rPr>
          <w:rFonts w:ascii="Bookman Old Style" w:eastAsia="Cambria" w:hAnsi="Bookman Old Style" w:cs="Cambria"/>
          <w:b/>
          <w:sz w:val="24"/>
        </w:rPr>
        <w:t>.</w:t>
      </w:r>
    </w:p>
    <w:p w14:paraId="3EC3A144" w14:textId="77777777" w:rsidR="0060404D" w:rsidRDefault="0060404D" w:rsidP="00C27C98">
      <w:pPr>
        <w:jc w:val="center"/>
        <w:rPr>
          <w:rFonts w:ascii="Bookman Old Style" w:eastAsia="Cambria" w:hAnsi="Bookman Old Style" w:cs="Cambria"/>
          <w:b/>
          <w:sz w:val="24"/>
        </w:rPr>
      </w:pPr>
    </w:p>
    <w:p w14:paraId="720E8704" w14:textId="77777777" w:rsidR="0060404D" w:rsidRDefault="0060404D" w:rsidP="00C27C98">
      <w:pPr>
        <w:jc w:val="center"/>
        <w:rPr>
          <w:rFonts w:ascii="Bookman Old Style" w:eastAsia="Cambria" w:hAnsi="Bookman Old Style" w:cs="Cambria"/>
          <w:b/>
          <w:sz w:val="24"/>
        </w:rPr>
      </w:pPr>
    </w:p>
    <w:p w14:paraId="325E9213" w14:textId="77777777" w:rsidR="0060404D" w:rsidRDefault="0060404D" w:rsidP="00C27C98">
      <w:pPr>
        <w:jc w:val="center"/>
        <w:rPr>
          <w:rFonts w:ascii="Bookman Old Style" w:eastAsia="Cambria" w:hAnsi="Bookman Old Style" w:cs="Cambria"/>
          <w:b/>
          <w:sz w:val="24"/>
        </w:rPr>
      </w:pPr>
    </w:p>
    <w:p w14:paraId="7116B2D9" w14:textId="77777777" w:rsidR="00C27C98" w:rsidRPr="00582D56" w:rsidRDefault="00C27C98" w:rsidP="00D737B7">
      <w:pPr>
        <w:spacing w:after="0"/>
        <w:jc w:val="center"/>
        <w:rPr>
          <w:rFonts w:ascii="Bookman Old Style" w:eastAsia="Cambria" w:hAnsi="Bookman Old Style" w:cs="Cambria"/>
          <w:b/>
          <w:sz w:val="24"/>
        </w:rPr>
      </w:pPr>
      <w:r w:rsidRPr="00582D56">
        <w:rPr>
          <w:rFonts w:ascii="Bookman Old Style" w:eastAsia="Cambria" w:hAnsi="Bookman Old Style" w:cs="Cambria"/>
          <w:b/>
          <w:sz w:val="24"/>
        </w:rPr>
        <w:t>PAULO CESAR DA FONSECA</w:t>
      </w:r>
    </w:p>
    <w:p w14:paraId="0ED827C5" w14:textId="77777777" w:rsidR="00C27C98" w:rsidRPr="002B766A" w:rsidRDefault="00C27C98" w:rsidP="00D737B7">
      <w:pPr>
        <w:spacing w:after="0"/>
        <w:jc w:val="center"/>
        <w:rPr>
          <w:rFonts w:ascii="Bookman Old Style" w:eastAsia="Cambria" w:hAnsi="Bookman Old Style" w:cs="Cambria"/>
          <w:b/>
          <w:sz w:val="24"/>
        </w:rPr>
      </w:pPr>
      <w:r w:rsidRPr="00582D56">
        <w:rPr>
          <w:rFonts w:ascii="Bookman Old Style" w:eastAsia="Cambria" w:hAnsi="Bookman Old Style" w:cs="Cambria"/>
          <w:b/>
          <w:sz w:val="24"/>
        </w:rPr>
        <w:t>VEREADO</w:t>
      </w:r>
      <w:r>
        <w:rPr>
          <w:rFonts w:ascii="Bookman Old Style" w:eastAsia="Cambria" w:hAnsi="Bookman Old Style" w:cs="Cambria"/>
          <w:b/>
          <w:sz w:val="24"/>
        </w:rPr>
        <w:t>R</w:t>
      </w:r>
    </w:p>
    <w:p w14:paraId="157A6AA4" w14:textId="77777777" w:rsidR="00C27C98" w:rsidRDefault="00C27C98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1459C04A" w14:textId="77777777" w:rsidR="00D32805" w:rsidRDefault="00D32805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52329EE3" w14:textId="77777777" w:rsidR="00830EC3" w:rsidRDefault="00830EC3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7B0659A8" w14:textId="77777777" w:rsidR="004C0F37" w:rsidRDefault="004C0F37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3DAA7126" w14:textId="77777777" w:rsidR="004C0F37" w:rsidRDefault="004C0F37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4EC3A708" w14:textId="77777777" w:rsidR="004C0F37" w:rsidRDefault="004C0F37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42EBAAC8" w14:textId="77777777" w:rsidR="004C0F37" w:rsidRDefault="004C0F37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6603A26E" w14:textId="77777777" w:rsidR="00830EC3" w:rsidRDefault="00830EC3" w:rsidP="00582D56">
      <w:pPr>
        <w:jc w:val="center"/>
        <w:rPr>
          <w:rFonts w:ascii="Bookman Old Style" w:eastAsia="Courier New" w:hAnsi="Bookman Old Style" w:cs="Courier New"/>
          <w:b/>
          <w:sz w:val="24"/>
        </w:rPr>
      </w:pPr>
    </w:p>
    <w:p w14:paraId="347B45C1" w14:textId="77777777" w:rsidR="00C24C0D" w:rsidRPr="00582D56" w:rsidRDefault="00C24C0D" w:rsidP="00C24C0D">
      <w:pPr>
        <w:ind w:left="720"/>
        <w:jc w:val="center"/>
        <w:rPr>
          <w:rFonts w:ascii="Bookman Old Style" w:eastAsia="Cambria" w:hAnsi="Bookman Old Style" w:cs="Cambria"/>
          <w:b/>
          <w:sz w:val="28"/>
          <w:u w:val="single"/>
        </w:rPr>
      </w:pPr>
      <w:r w:rsidRPr="00582D56">
        <w:rPr>
          <w:rFonts w:ascii="Bookman Old Style" w:eastAsia="Cambria" w:hAnsi="Bookman Old Style" w:cs="Cambria"/>
          <w:b/>
          <w:sz w:val="28"/>
          <w:u w:val="single"/>
        </w:rPr>
        <w:t>JUSTIFICATIVA</w:t>
      </w:r>
    </w:p>
    <w:p w14:paraId="782FD740" w14:textId="77777777" w:rsidR="00C24C0D" w:rsidRPr="00582D56" w:rsidRDefault="00C24C0D" w:rsidP="00C24C0D">
      <w:pPr>
        <w:ind w:left="720"/>
        <w:jc w:val="center"/>
        <w:rPr>
          <w:rFonts w:ascii="Bookman Old Style" w:eastAsia="Cambria" w:hAnsi="Bookman Old Style" w:cs="Cambria"/>
          <w:b/>
          <w:sz w:val="24"/>
          <w:u w:val="single"/>
        </w:rPr>
      </w:pPr>
    </w:p>
    <w:p w14:paraId="5E619FCB" w14:textId="77777777" w:rsidR="00D2569C" w:rsidRDefault="00D2569C" w:rsidP="004C0F37">
      <w:pPr>
        <w:jc w:val="both"/>
        <w:rPr>
          <w:rFonts w:ascii="Bookman Old Style" w:eastAsia="Cambria" w:hAnsi="Bookman Old Style" w:cs="Cambria"/>
          <w:sz w:val="24"/>
        </w:rPr>
      </w:pPr>
    </w:p>
    <w:p w14:paraId="623C1E2A" w14:textId="380CD869" w:rsidR="00830EC3" w:rsidRDefault="00C24C0D" w:rsidP="00834CE9">
      <w:pPr>
        <w:spacing w:line="360" w:lineRule="auto"/>
        <w:jc w:val="both"/>
        <w:rPr>
          <w:rFonts w:ascii="Arial" w:eastAsia="Courier New" w:hAnsi="Arial" w:cs="Arial"/>
          <w:sz w:val="24"/>
          <w:szCs w:val="24"/>
        </w:rPr>
      </w:pPr>
      <w:r w:rsidRPr="00834CE9">
        <w:rPr>
          <w:rFonts w:ascii="Arial" w:eastAsia="Courier New" w:hAnsi="Arial" w:cs="Arial"/>
          <w:sz w:val="24"/>
          <w:szCs w:val="24"/>
        </w:rPr>
        <w:t xml:space="preserve">A </w:t>
      </w:r>
      <w:r w:rsidR="004C0F37">
        <w:rPr>
          <w:rFonts w:ascii="Arial" w:eastAsia="Courier New" w:hAnsi="Arial" w:cs="Arial"/>
          <w:sz w:val="24"/>
          <w:szCs w:val="24"/>
        </w:rPr>
        <w:t xml:space="preserve">presente proposição </w:t>
      </w:r>
      <w:r w:rsidR="006C3BB3">
        <w:rPr>
          <w:rFonts w:ascii="Arial" w:eastAsia="Courier New" w:hAnsi="Arial" w:cs="Arial"/>
          <w:sz w:val="24"/>
          <w:szCs w:val="24"/>
        </w:rPr>
        <w:t>objetiva a instituir o Dia Municipal</w:t>
      </w:r>
      <w:r w:rsidR="006A4D82">
        <w:rPr>
          <w:rFonts w:ascii="Arial" w:eastAsia="Courier New" w:hAnsi="Arial" w:cs="Arial"/>
          <w:sz w:val="24"/>
          <w:szCs w:val="24"/>
        </w:rPr>
        <w:t xml:space="preserve"> </w:t>
      </w:r>
      <w:r w:rsidR="003C74AD">
        <w:rPr>
          <w:rFonts w:ascii="Arial" w:eastAsia="Courier New" w:hAnsi="Arial" w:cs="Arial"/>
          <w:sz w:val="24"/>
          <w:szCs w:val="24"/>
        </w:rPr>
        <w:t xml:space="preserve">das </w:t>
      </w:r>
      <w:r w:rsidR="0060404D">
        <w:rPr>
          <w:rFonts w:ascii="Arial" w:eastAsia="Courier New" w:hAnsi="Arial" w:cs="Arial"/>
          <w:sz w:val="24"/>
          <w:szCs w:val="24"/>
        </w:rPr>
        <w:t>Mães</w:t>
      </w:r>
      <w:r w:rsidR="003C74AD">
        <w:rPr>
          <w:rFonts w:ascii="Arial" w:eastAsia="Courier New" w:hAnsi="Arial" w:cs="Arial"/>
          <w:sz w:val="24"/>
          <w:szCs w:val="24"/>
        </w:rPr>
        <w:t xml:space="preserve"> que oram pelos seus </w:t>
      </w:r>
      <w:r w:rsidR="00D737B7">
        <w:rPr>
          <w:rFonts w:ascii="Arial" w:eastAsia="Courier New" w:hAnsi="Arial" w:cs="Arial"/>
          <w:sz w:val="24"/>
          <w:szCs w:val="24"/>
        </w:rPr>
        <w:t>filhos, a</w:t>
      </w:r>
      <w:r w:rsidR="003C74AD">
        <w:rPr>
          <w:rFonts w:ascii="Arial" w:eastAsia="Courier New" w:hAnsi="Arial" w:cs="Arial"/>
          <w:sz w:val="24"/>
          <w:szCs w:val="24"/>
        </w:rPr>
        <w:t xml:space="preserve"> ser comemorado dia 30 de março de cada </w:t>
      </w:r>
      <w:r w:rsidR="00D737B7">
        <w:rPr>
          <w:rFonts w:ascii="Arial" w:eastAsia="Courier New" w:hAnsi="Arial" w:cs="Arial"/>
          <w:sz w:val="24"/>
          <w:szCs w:val="24"/>
        </w:rPr>
        <w:t>ano, surgiu</w:t>
      </w:r>
      <w:r w:rsidR="003C74AD">
        <w:rPr>
          <w:rFonts w:ascii="Arial" w:eastAsia="Courier New" w:hAnsi="Arial" w:cs="Arial"/>
          <w:sz w:val="24"/>
          <w:szCs w:val="24"/>
        </w:rPr>
        <w:t xml:space="preserve"> em </w:t>
      </w:r>
      <w:r w:rsidR="00D737B7">
        <w:rPr>
          <w:rFonts w:ascii="Arial" w:eastAsia="Courier New" w:hAnsi="Arial" w:cs="Arial"/>
          <w:sz w:val="24"/>
          <w:szCs w:val="24"/>
        </w:rPr>
        <w:t>Vitória</w:t>
      </w:r>
      <w:r w:rsidR="003C74AD">
        <w:rPr>
          <w:rFonts w:ascii="Arial" w:eastAsia="Courier New" w:hAnsi="Arial" w:cs="Arial"/>
          <w:sz w:val="24"/>
          <w:szCs w:val="24"/>
        </w:rPr>
        <w:t xml:space="preserve"> paróquia São Camilo de </w:t>
      </w:r>
      <w:proofErr w:type="spellStart"/>
      <w:r w:rsidR="00D737B7">
        <w:rPr>
          <w:rFonts w:ascii="Arial" w:eastAsia="Courier New" w:hAnsi="Arial" w:cs="Arial"/>
          <w:sz w:val="24"/>
          <w:szCs w:val="24"/>
        </w:rPr>
        <w:t>Lelis</w:t>
      </w:r>
      <w:proofErr w:type="spellEnd"/>
      <w:r w:rsidR="00D737B7">
        <w:rPr>
          <w:rFonts w:ascii="Arial" w:eastAsia="Courier New" w:hAnsi="Arial" w:cs="Arial"/>
          <w:sz w:val="24"/>
          <w:szCs w:val="24"/>
        </w:rPr>
        <w:t>.</w:t>
      </w:r>
    </w:p>
    <w:p w14:paraId="375E0EEB" w14:textId="6B1317A4" w:rsidR="003C74AD" w:rsidRDefault="003C74AD" w:rsidP="00834CE9">
      <w:pPr>
        <w:spacing w:line="360" w:lineRule="auto"/>
        <w:jc w:val="both"/>
        <w:rPr>
          <w:rFonts w:ascii="Arial" w:eastAsia="Courier New" w:hAnsi="Arial" w:cs="Arial"/>
          <w:sz w:val="24"/>
          <w:szCs w:val="24"/>
        </w:rPr>
      </w:pPr>
      <w:r>
        <w:rPr>
          <w:rFonts w:ascii="Arial" w:eastAsia="Courier New" w:hAnsi="Arial" w:cs="Arial"/>
          <w:sz w:val="24"/>
          <w:szCs w:val="24"/>
        </w:rPr>
        <w:t xml:space="preserve">O objetivo inicial foi formar um grupo para expressá-la em favor dos filhos, levando-os ao amadurecimento da </w:t>
      </w:r>
      <w:r w:rsidR="00D737B7">
        <w:rPr>
          <w:rFonts w:ascii="Arial" w:eastAsia="Courier New" w:hAnsi="Arial" w:cs="Arial"/>
          <w:sz w:val="24"/>
          <w:szCs w:val="24"/>
        </w:rPr>
        <w:t>fé</w:t>
      </w:r>
      <w:r>
        <w:rPr>
          <w:rFonts w:ascii="Arial" w:eastAsia="Courier New" w:hAnsi="Arial" w:cs="Arial"/>
          <w:sz w:val="24"/>
          <w:szCs w:val="24"/>
        </w:rPr>
        <w:t>,</w:t>
      </w:r>
      <w:r w:rsidR="00D737B7">
        <w:rPr>
          <w:rFonts w:ascii="Arial" w:eastAsia="Courier New" w:hAnsi="Arial" w:cs="Arial"/>
          <w:sz w:val="24"/>
          <w:szCs w:val="24"/>
        </w:rPr>
        <w:t xml:space="preserve"> </w:t>
      </w:r>
      <w:r>
        <w:rPr>
          <w:rFonts w:ascii="Arial" w:eastAsia="Courier New" w:hAnsi="Arial" w:cs="Arial"/>
          <w:sz w:val="24"/>
          <w:szCs w:val="24"/>
        </w:rPr>
        <w:t>a cultivar o dom da oração.</w:t>
      </w:r>
    </w:p>
    <w:p w14:paraId="2E6F2929" w14:textId="505521BF" w:rsidR="003C74AD" w:rsidRDefault="003C74AD" w:rsidP="00834CE9">
      <w:pPr>
        <w:spacing w:line="360" w:lineRule="auto"/>
        <w:jc w:val="both"/>
        <w:rPr>
          <w:rFonts w:ascii="Arial" w:eastAsia="Courier New" w:hAnsi="Arial" w:cs="Arial"/>
          <w:sz w:val="24"/>
          <w:szCs w:val="24"/>
        </w:rPr>
      </w:pPr>
      <w:r>
        <w:rPr>
          <w:rFonts w:ascii="Arial" w:eastAsia="Courier New" w:hAnsi="Arial" w:cs="Arial"/>
          <w:sz w:val="24"/>
          <w:szCs w:val="24"/>
        </w:rPr>
        <w:t xml:space="preserve">Em 05 de março de </w:t>
      </w:r>
      <w:r w:rsidR="0060404D">
        <w:rPr>
          <w:rFonts w:ascii="Arial" w:eastAsia="Courier New" w:hAnsi="Arial" w:cs="Arial"/>
          <w:sz w:val="24"/>
          <w:szCs w:val="24"/>
        </w:rPr>
        <w:t xml:space="preserve">2015, </w:t>
      </w:r>
      <w:r>
        <w:rPr>
          <w:rFonts w:ascii="Arial" w:eastAsia="Courier New" w:hAnsi="Arial" w:cs="Arial"/>
          <w:sz w:val="24"/>
          <w:szCs w:val="24"/>
        </w:rPr>
        <w:t xml:space="preserve">sob a bênção de Padre </w:t>
      </w:r>
      <w:proofErr w:type="spellStart"/>
      <w:r>
        <w:rPr>
          <w:rFonts w:ascii="Arial" w:eastAsia="Courier New" w:hAnsi="Arial" w:cs="Arial"/>
          <w:sz w:val="24"/>
          <w:szCs w:val="24"/>
        </w:rPr>
        <w:t>Ilauzir</w:t>
      </w:r>
      <w:proofErr w:type="spellEnd"/>
      <w:r>
        <w:rPr>
          <w:rFonts w:ascii="Arial" w:eastAsia="Courier New" w:hAnsi="Arial" w:cs="Arial"/>
          <w:sz w:val="24"/>
          <w:szCs w:val="24"/>
        </w:rPr>
        <w:t>,</w:t>
      </w:r>
      <w:r w:rsidR="00D737B7">
        <w:rPr>
          <w:rFonts w:ascii="Arial" w:eastAsia="Courier New" w:hAnsi="Arial" w:cs="Arial"/>
          <w:sz w:val="24"/>
          <w:szCs w:val="24"/>
        </w:rPr>
        <w:t xml:space="preserve"> </w:t>
      </w:r>
      <w:r>
        <w:rPr>
          <w:rFonts w:ascii="Arial" w:eastAsia="Courier New" w:hAnsi="Arial" w:cs="Arial"/>
          <w:sz w:val="24"/>
          <w:szCs w:val="24"/>
        </w:rPr>
        <w:t>iniciou o grupo na paróquia de São Pedro,</w:t>
      </w:r>
      <w:r w:rsidR="00D737B7">
        <w:rPr>
          <w:rFonts w:ascii="Arial" w:eastAsia="Courier New" w:hAnsi="Arial" w:cs="Arial"/>
          <w:sz w:val="24"/>
          <w:szCs w:val="24"/>
        </w:rPr>
        <w:t xml:space="preserve"> </w:t>
      </w:r>
      <w:r>
        <w:rPr>
          <w:rFonts w:ascii="Arial" w:eastAsia="Courier New" w:hAnsi="Arial" w:cs="Arial"/>
          <w:sz w:val="24"/>
          <w:szCs w:val="24"/>
        </w:rPr>
        <w:t>buscando ajuda e orientação para a educação religiosa dos filhos Dian</w:t>
      </w:r>
      <w:r w:rsidR="00EE5D2F">
        <w:rPr>
          <w:rFonts w:ascii="Arial" w:eastAsia="Courier New" w:hAnsi="Arial" w:cs="Arial"/>
          <w:sz w:val="24"/>
          <w:szCs w:val="24"/>
        </w:rPr>
        <w:t>t</w:t>
      </w:r>
      <w:r>
        <w:rPr>
          <w:rFonts w:ascii="Arial" w:eastAsia="Courier New" w:hAnsi="Arial" w:cs="Arial"/>
          <w:sz w:val="24"/>
          <w:szCs w:val="24"/>
        </w:rPr>
        <w:t>e do contexto atual.</w:t>
      </w:r>
    </w:p>
    <w:p w14:paraId="798AD0EC" w14:textId="2C28228E" w:rsidR="003C74AD" w:rsidRDefault="003C74AD" w:rsidP="00834CE9">
      <w:pPr>
        <w:spacing w:line="360" w:lineRule="auto"/>
        <w:jc w:val="both"/>
        <w:rPr>
          <w:rFonts w:ascii="Arial" w:eastAsia="Courier New" w:hAnsi="Arial" w:cs="Arial"/>
          <w:sz w:val="24"/>
          <w:szCs w:val="24"/>
        </w:rPr>
      </w:pPr>
      <w:r>
        <w:rPr>
          <w:rFonts w:ascii="Arial" w:eastAsia="Courier New" w:hAnsi="Arial" w:cs="Arial"/>
          <w:sz w:val="24"/>
          <w:szCs w:val="24"/>
        </w:rPr>
        <w:t xml:space="preserve">O projeto teve </w:t>
      </w:r>
      <w:r w:rsidR="0060404D">
        <w:rPr>
          <w:rFonts w:ascii="Arial" w:eastAsia="Courier New" w:hAnsi="Arial" w:cs="Arial"/>
          <w:sz w:val="24"/>
          <w:szCs w:val="24"/>
        </w:rPr>
        <w:t>resultados imediatos</w:t>
      </w:r>
      <w:r>
        <w:rPr>
          <w:rFonts w:ascii="Arial" w:eastAsia="Courier New" w:hAnsi="Arial" w:cs="Arial"/>
          <w:sz w:val="24"/>
          <w:szCs w:val="24"/>
        </w:rPr>
        <w:t xml:space="preserve"> e </w:t>
      </w:r>
      <w:r w:rsidR="0060404D">
        <w:rPr>
          <w:rFonts w:ascii="Arial" w:eastAsia="Courier New" w:hAnsi="Arial" w:cs="Arial"/>
          <w:sz w:val="24"/>
          <w:szCs w:val="24"/>
        </w:rPr>
        <w:t xml:space="preserve">assim, gradativamente, o </w:t>
      </w:r>
      <w:r w:rsidR="00D737B7">
        <w:rPr>
          <w:rFonts w:ascii="Arial" w:eastAsia="Courier New" w:hAnsi="Arial" w:cs="Arial"/>
          <w:sz w:val="24"/>
          <w:szCs w:val="24"/>
        </w:rPr>
        <w:t>número</w:t>
      </w:r>
      <w:r w:rsidR="0060404D">
        <w:rPr>
          <w:rFonts w:ascii="Arial" w:eastAsia="Courier New" w:hAnsi="Arial" w:cs="Arial"/>
          <w:sz w:val="24"/>
          <w:szCs w:val="24"/>
        </w:rPr>
        <w:t xml:space="preserve"> de mães começaram aumentar em como as graças recebidas e compartilhadas.</w:t>
      </w:r>
    </w:p>
    <w:p w14:paraId="5D7DF56E" w14:textId="47A77DBB" w:rsidR="0060404D" w:rsidRPr="00EE5D2F" w:rsidRDefault="0060404D" w:rsidP="00EE5D2F">
      <w:pPr>
        <w:spacing w:line="360" w:lineRule="auto"/>
        <w:jc w:val="both"/>
        <w:rPr>
          <w:rFonts w:ascii="Arial" w:eastAsia="Courier New" w:hAnsi="Arial" w:cs="Arial"/>
          <w:sz w:val="24"/>
          <w:szCs w:val="24"/>
        </w:rPr>
      </w:pPr>
      <w:r>
        <w:rPr>
          <w:rFonts w:ascii="Arial" w:eastAsia="Courier New" w:hAnsi="Arial" w:cs="Arial"/>
          <w:sz w:val="24"/>
          <w:szCs w:val="24"/>
        </w:rPr>
        <w:t xml:space="preserve">Em Baixo Guandu o grupo iniciou-se em 05 de março de 2015 na paróquia de São de Pedro, depois se foi criando outros grupos em </w:t>
      </w:r>
      <w:r w:rsidR="00D737B7">
        <w:rPr>
          <w:rFonts w:ascii="Arial" w:eastAsia="Courier New" w:hAnsi="Arial" w:cs="Arial"/>
          <w:sz w:val="24"/>
          <w:szCs w:val="24"/>
        </w:rPr>
        <w:t>várias</w:t>
      </w:r>
      <w:r>
        <w:rPr>
          <w:rFonts w:ascii="Arial" w:eastAsia="Courier New" w:hAnsi="Arial" w:cs="Arial"/>
          <w:sz w:val="24"/>
          <w:szCs w:val="24"/>
        </w:rPr>
        <w:t xml:space="preserve"> comunidades do município, com 08 grupos,</w:t>
      </w:r>
      <w:r w:rsidR="00D737B7">
        <w:rPr>
          <w:rFonts w:ascii="Arial" w:eastAsia="Courier New" w:hAnsi="Arial" w:cs="Arial"/>
          <w:sz w:val="24"/>
          <w:szCs w:val="24"/>
        </w:rPr>
        <w:t xml:space="preserve"> </w:t>
      </w:r>
      <w:r>
        <w:rPr>
          <w:rFonts w:ascii="Arial" w:eastAsia="Courier New" w:hAnsi="Arial" w:cs="Arial"/>
          <w:sz w:val="24"/>
          <w:szCs w:val="24"/>
        </w:rPr>
        <w:t>com mais ou menos total de 60 mães frequentes</w:t>
      </w:r>
    </w:p>
    <w:p w14:paraId="443D5500" w14:textId="77777777" w:rsidR="0060404D" w:rsidRDefault="0060404D" w:rsidP="00834CE9">
      <w:pPr>
        <w:ind w:left="709"/>
        <w:jc w:val="both"/>
        <w:rPr>
          <w:rFonts w:ascii="Bookman Old Style" w:eastAsia="Cambria" w:hAnsi="Bookman Old Style" w:cs="Cambria"/>
          <w:b/>
          <w:sz w:val="24"/>
        </w:rPr>
      </w:pPr>
    </w:p>
    <w:p w14:paraId="7FF2CB3F" w14:textId="598931BF" w:rsidR="00834CE9" w:rsidRDefault="00834CE9" w:rsidP="00834CE9">
      <w:pPr>
        <w:ind w:left="709"/>
        <w:jc w:val="both"/>
        <w:rPr>
          <w:rFonts w:ascii="Bookman Old Style" w:eastAsia="Cambria" w:hAnsi="Bookman Old Style" w:cs="Cambria"/>
          <w:b/>
          <w:sz w:val="24"/>
        </w:rPr>
      </w:pPr>
      <w:r w:rsidRPr="00582D56">
        <w:rPr>
          <w:rFonts w:ascii="Bookman Old Style" w:eastAsia="Cambria" w:hAnsi="Bookman Old Style" w:cs="Cambria"/>
          <w:b/>
          <w:sz w:val="24"/>
        </w:rPr>
        <w:t>Câmara Municipal de Baixo Guandu – ES, Plenário Monsenhor Alonso Leite, a</w:t>
      </w:r>
      <w:r w:rsidR="0060404D">
        <w:rPr>
          <w:rFonts w:ascii="Bookman Old Style" w:eastAsia="Cambria" w:hAnsi="Bookman Old Style" w:cs="Cambria"/>
          <w:b/>
          <w:sz w:val="24"/>
        </w:rPr>
        <w:t xml:space="preserve">os quinze </w:t>
      </w:r>
      <w:r>
        <w:rPr>
          <w:rFonts w:ascii="Bookman Old Style" w:eastAsia="Cambria" w:hAnsi="Bookman Old Style" w:cs="Cambria"/>
          <w:b/>
          <w:sz w:val="24"/>
        </w:rPr>
        <w:t xml:space="preserve">dias </w:t>
      </w:r>
      <w:r w:rsidR="00D32805">
        <w:rPr>
          <w:rFonts w:ascii="Bookman Old Style" w:eastAsia="Cambria" w:hAnsi="Bookman Old Style" w:cs="Cambria"/>
          <w:b/>
          <w:sz w:val="24"/>
        </w:rPr>
        <w:t xml:space="preserve">do mês </w:t>
      </w:r>
      <w:r w:rsidR="0060404D">
        <w:rPr>
          <w:rFonts w:ascii="Bookman Old Style" w:eastAsia="Cambria" w:hAnsi="Bookman Old Style" w:cs="Cambria"/>
          <w:b/>
          <w:sz w:val="24"/>
        </w:rPr>
        <w:t xml:space="preserve">de </w:t>
      </w:r>
      <w:r w:rsidR="00D737B7">
        <w:rPr>
          <w:rFonts w:ascii="Bookman Old Style" w:eastAsia="Cambria" w:hAnsi="Bookman Old Style" w:cs="Cambria"/>
          <w:b/>
          <w:sz w:val="24"/>
        </w:rPr>
        <w:t>julho</w:t>
      </w:r>
      <w:r>
        <w:rPr>
          <w:rFonts w:ascii="Bookman Old Style" w:eastAsia="Cambria" w:hAnsi="Bookman Old Style" w:cs="Cambria"/>
          <w:b/>
          <w:sz w:val="24"/>
        </w:rPr>
        <w:t xml:space="preserve"> de 2020</w:t>
      </w:r>
      <w:r w:rsidRPr="00582D56">
        <w:rPr>
          <w:rFonts w:ascii="Bookman Old Style" w:eastAsia="Cambria" w:hAnsi="Bookman Old Style" w:cs="Cambria"/>
          <w:b/>
          <w:sz w:val="24"/>
        </w:rPr>
        <w:t>.</w:t>
      </w:r>
    </w:p>
    <w:p w14:paraId="206C1F75" w14:textId="77777777" w:rsidR="00834CE9" w:rsidRDefault="00834CE9" w:rsidP="00834CE9">
      <w:pPr>
        <w:ind w:right="-872"/>
        <w:jc w:val="both"/>
        <w:rPr>
          <w:rFonts w:ascii="Bookman Old Style" w:eastAsia="Cambria" w:hAnsi="Bookman Old Style" w:cs="Cambria"/>
          <w:b/>
          <w:sz w:val="24"/>
        </w:rPr>
      </w:pPr>
    </w:p>
    <w:p w14:paraId="6EFF90CF" w14:textId="77777777" w:rsidR="00834CE9" w:rsidRPr="00582D56" w:rsidRDefault="00834CE9" w:rsidP="00834CE9">
      <w:pPr>
        <w:ind w:left="709" w:right="-872"/>
        <w:jc w:val="both"/>
        <w:rPr>
          <w:rFonts w:ascii="Bookman Old Style" w:eastAsia="Cambria" w:hAnsi="Bookman Old Style" w:cs="Cambria"/>
          <w:b/>
          <w:sz w:val="24"/>
        </w:rPr>
      </w:pPr>
    </w:p>
    <w:p w14:paraId="5D635613" w14:textId="77777777" w:rsidR="00834CE9" w:rsidRPr="00582D56" w:rsidRDefault="00834CE9" w:rsidP="00D737B7">
      <w:pPr>
        <w:spacing w:after="0"/>
        <w:jc w:val="center"/>
        <w:rPr>
          <w:rFonts w:ascii="Bookman Old Style" w:eastAsia="Cambria" w:hAnsi="Bookman Old Style" w:cs="Cambria"/>
          <w:b/>
          <w:sz w:val="24"/>
        </w:rPr>
      </w:pPr>
      <w:r w:rsidRPr="00582D56">
        <w:rPr>
          <w:rFonts w:ascii="Bookman Old Style" w:eastAsia="Cambria" w:hAnsi="Bookman Old Style" w:cs="Cambria"/>
          <w:b/>
          <w:sz w:val="24"/>
        </w:rPr>
        <w:t>PAULO CESAR DA FONSECA</w:t>
      </w:r>
    </w:p>
    <w:p w14:paraId="46EA00ED" w14:textId="77777777" w:rsidR="00830EC3" w:rsidRPr="00582D56" w:rsidRDefault="00834CE9" w:rsidP="00D737B7">
      <w:pPr>
        <w:spacing w:after="0"/>
        <w:jc w:val="center"/>
        <w:rPr>
          <w:rFonts w:ascii="Bookman Old Style" w:eastAsia="Courier New" w:hAnsi="Bookman Old Style" w:cs="Courier New"/>
          <w:b/>
          <w:sz w:val="24"/>
        </w:rPr>
      </w:pPr>
      <w:r w:rsidRPr="00582D56">
        <w:rPr>
          <w:rFonts w:ascii="Bookman Old Style" w:eastAsia="Cambria" w:hAnsi="Bookman Old Style" w:cs="Cambria"/>
          <w:b/>
          <w:sz w:val="24"/>
        </w:rPr>
        <w:t>(VEREADOR- AUTOR</w:t>
      </w:r>
      <w:r w:rsidRPr="00582D56">
        <w:rPr>
          <w:rFonts w:ascii="Bookman Old Style" w:eastAsia="Courier New" w:hAnsi="Bookman Old Style" w:cs="Courier New"/>
          <w:b/>
          <w:sz w:val="24"/>
        </w:rPr>
        <w:t>)</w:t>
      </w:r>
    </w:p>
    <w:sectPr w:rsidR="00830EC3" w:rsidRPr="00582D56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27D0B2" w14:textId="77777777" w:rsidR="00D06D5D" w:rsidRDefault="00D06D5D" w:rsidP="00CE7E60">
      <w:pPr>
        <w:spacing w:after="0" w:line="240" w:lineRule="auto"/>
      </w:pPr>
      <w:r>
        <w:separator/>
      </w:r>
    </w:p>
  </w:endnote>
  <w:endnote w:type="continuationSeparator" w:id="0">
    <w:p w14:paraId="7EA57661" w14:textId="77777777" w:rsidR="00D06D5D" w:rsidRDefault="00D06D5D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7863E0" w14:textId="77777777" w:rsidR="00CE7E60" w:rsidRDefault="00CE7E60">
    <w:pPr>
      <w:pStyle w:val="Rodap"/>
      <w:pBdr>
        <w:bottom w:val="single" w:sz="12" w:space="1" w:color="auto"/>
      </w:pBdr>
    </w:pPr>
  </w:p>
  <w:p w14:paraId="4D9C6848" w14:textId="77777777" w:rsidR="00CE7E60" w:rsidRDefault="00926189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26FDB20D" wp14:editId="6DA451EB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1905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14:paraId="04597F2E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325EC3" w14:textId="77777777" w:rsidR="00D06D5D" w:rsidRDefault="00D06D5D" w:rsidP="00CE7E60">
      <w:pPr>
        <w:spacing w:after="0" w:line="240" w:lineRule="auto"/>
      </w:pPr>
      <w:r>
        <w:separator/>
      </w:r>
    </w:p>
  </w:footnote>
  <w:footnote w:type="continuationSeparator" w:id="0">
    <w:p w14:paraId="19D10B1C" w14:textId="77777777" w:rsidR="00D06D5D" w:rsidRDefault="00D06D5D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6843C1" w14:textId="77777777" w:rsidR="007D7AEA" w:rsidRDefault="00D737B7">
    <w:pPr>
      <w:pStyle w:val="Cabealho"/>
    </w:pPr>
    <w:r>
      <w:rPr>
        <w:noProof/>
        <w:lang w:eastAsia="pt-BR"/>
      </w:rPr>
      <w:pict w14:anchorId="0A4F86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CD9265" w14:textId="77777777" w:rsidR="00CE7E60" w:rsidRDefault="00D737B7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27D53BE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26189">
      <w:rPr>
        <w:b/>
        <w:noProof/>
        <w:spacing w:val="40"/>
        <w:lang w:eastAsia="pt-BR"/>
      </w:rPr>
      <w:drawing>
        <wp:inline distT="0" distB="0" distL="0" distR="0" wp14:anchorId="3A677E02" wp14:editId="2F59E6F3">
          <wp:extent cx="826770" cy="817880"/>
          <wp:effectExtent l="1905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4D7604F5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43A903CB" w14:textId="77777777" w:rsidR="00CE7E60" w:rsidRDefault="00CE7E60" w:rsidP="00CE7E60">
    <w:pPr>
      <w:pStyle w:val="Cabealho"/>
      <w:jc w:val="center"/>
    </w:pPr>
  </w:p>
  <w:p w14:paraId="460365F3" w14:textId="77777777" w:rsidR="00CE7E60" w:rsidRDefault="00CE7E60" w:rsidP="00CE7E60">
    <w:pPr>
      <w:pStyle w:val="Cabealho"/>
      <w:jc w:val="center"/>
    </w:pPr>
  </w:p>
  <w:p w14:paraId="0B6B0800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707F1A" w14:textId="77777777" w:rsidR="007D7AEA" w:rsidRDefault="00D737B7">
    <w:pPr>
      <w:pStyle w:val="Cabealho"/>
    </w:pPr>
    <w:r>
      <w:rPr>
        <w:noProof/>
        <w:lang w:eastAsia="pt-BR"/>
      </w:rPr>
      <w:pict w14:anchorId="53E7A3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B19A1"/>
    <w:rsid w:val="00010561"/>
    <w:rsid w:val="0001592A"/>
    <w:rsid w:val="0002365B"/>
    <w:rsid w:val="00031C9D"/>
    <w:rsid w:val="00082823"/>
    <w:rsid w:val="000A19EF"/>
    <w:rsid w:val="000A764C"/>
    <w:rsid w:val="000C0D42"/>
    <w:rsid w:val="000C7E99"/>
    <w:rsid w:val="000D1186"/>
    <w:rsid w:val="000D7FAA"/>
    <w:rsid w:val="000F1A44"/>
    <w:rsid w:val="0011217C"/>
    <w:rsid w:val="001142D2"/>
    <w:rsid w:val="0012504C"/>
    <w:rsid w:val="00127210"/>
    <w:rsid w:val="00132F3B"/>
    <w:rsid w:val="00147A71"/>
    <w:rsid w:val="00163EAE"/>
    <w:rsid w:val="00167DB6"/>
    <w:rsid w:val="001B5032"/>
    <w:rsid w:val="0020001D"/>
    <w:rsid w:val="002946F3"/>
    <w:rsid w:val="002B1A30"/>
    <w:rsid w:val="002B6D7F"/>
    <w:rsid w:val="002B766A"/>
    <w:rsid w:val="002F0FBC"/>
    <w:rsid w:val="002F12E6"/>
    <w:rsid w:val="002F7BDF"/>
    <w:rsid w:val="00313EB1"/>
    <w:rsid w:val="00330C30"/>
    <w:rsid w:val="00335FAF"/>
    <w:rsid w:val="003515F8"/>
    <w:rsid w:val="00370805"/>
    <w:rsid w:val="00393862"/>
    <w:rsid w:val="003C74AD"/>
    <w:rsid w:val="003E56C8"/>
    <w:rsid w:val="003F1F7D"/>
    <w:rsid w:val="0042097E"/>
    <w:rsid w:val="004228AF"/>
    <w:rsid w:val="004432B5"/>
    <w:rsid w:val="004742A2"/>
    <w:rsid w:val="004A2E12"/>
    <w:rsid w:val="004C0F37"/>
    <w:rsid w:val="004C59A1"/>
    <w:rsid w:val="004D2731"/>
    <w:rsid w:val="004D60BC"/>
    <w:rsid w:val="004E090C"/>
    <w:rsid w:val="004E0A79"/>
    <w:rsid w:val="004E3712"/>
    <w:rsid w:val="004F500A"/>
    <w:rsid w:val="00514999"/>
    <w:rsid w:val="005365D4"/>
    <w:rsid w:val="00544F7E"/>
    <w:rsid w:val="00547CCA"/>
    <w:rsid w:val="00554561"/>
    <w:rsid w:val="00573F8B"/>
    <w:rsid w:val="00582D56"/>
    <w:rsid w:val="00585D62"/>
    <w:rsid w:val="005A410B"/>
    <w:rsid w:val="005A59AC"/>
    <w:rsid w:val="005A5A67"/>
    <w:rsid w:val="005B20F8"/>
    <w:rsid w:val="005B3E1B"/>
    <w:rsid w:val="005C2038"/>
    <w:rsid w:val="005C36C2"/>
    <w:rsid w:val="005E2B81"/>
    <w:rsid w:val="005E3FD0"/>
    <w:rsid w:val="005F03B7"/>
    <w:rsid w:val="005F6053"/>
    <w:rsid w:val="0060404D"/>
    <w:rsid w:val="006119AF"/>
    <w:rsid w:val="00617DCE"/>
    <w:rsid w:val="00636499"/>
    <w:rsid w:val="00640719"/>
    <w:rsid w:val="00664534"/>
    <w:rsid w:val="0068584B"/>
    <w:rsid w:val="006A4D82"/>
    <w:rsid w:val="006B19A1"/>
    <w:rsid w:val="006C3BB3"/>
    <w:rsid w:val="006D69D6"/>
    <w:rsid w:val="007302ED"/>
    <w:rsid w:val="00742F8B"/>
    <w:rsid w:val="007C16D0"/>
    <w:rsid w:val="007C6EA9"/>
    <w:rsid w:val="007C7424"/>
    <w:rsid w:val="007D4D8B"/>
    <w:rsid w:val="007D7AEA"/>
    <w:rsid w:val="007E4477"/>
    <w:rsid w:val="007E5768"/>
    <w:rsid w:val="007E79D8"/>
    <w:rsid w:val="008126B9"/>
    <w:rsid w:val="00812EB2"/>
    <w:rsid w:val="00830EC3"/>
    <w:rsid w:val="00834CE9"/>
    <w:rsid w:val="00887F92"/>
    <w:rsid w:val="008A23E5"/>
    <w:rsid w:val="008A28E2"/>
    <w:rsid w:val="008B0EAE"/>
    <w:rsid w:val="008B6F6A"/>
    <w:rsid w:val="008C3393"/>
    <w:rsid w:val="008C5220"/>
    <w:rsid w:val="008C7707"/>
    <w:rsid w:val="008D28F6"/>
    <w:rsid w:val="00906955"/>
    <w:rsid w:val="00926189"/>
    <w:rsid w:val="00927EDF"/>
    <w:rsid w:val="00941D92"/>
    <w:rsid w:val="009761F6"/>
    <w:rsid w:val="00980AAB"/>
    <w:rsid w:val="009D2919"/>
    <w:rsid w:val="009E2E56"/>
    <w:rsid w:val="009F4EF6"/>
    <w:rsid w:val="00AA7018"/>
    <w:rsid w:val="00AB177D"/>
    <w:rsid w:val="00AC4FD1"/>
    <w:rsid w:val="00B00C52"/>
    <w:rsid w:val="00B25081"/>
    <w:rsid w:val="00B54379"/>
    <w:rsid w:val="00B5495D"/>
    <w:rsid w:val="00B86C70"/>
    <w:rsid w:val="00B940CC"/>
    <w:rsid w:val="00BA00A8"/>
    <w:rsid w:val="00BA3F0A"/>
    <w:rsid w:val="00BB52C1"/>
    <w:rsid w:val="00BB6314"/>
    <w:rsid w:val="00BF2814"/>
    <w:rsid w:val="00C2105A"/>
    <w:rsid w:val="00C2229E"/>
    <w:rsid w:val="00C24772"/>
    <w:rsid w:val="00C24C0D"/>
    <w:rsid w:val="00C27C98"/>
    <w:rsid w:val="00C32583"/>
    <w:rsid w:val="00C5455F"/>
    <w:rsid w:val="00C572FF"/>
    <w:rsid w:val="00C7530B"/>
    <w:rsid w:val="00C8410F"/>
    <w:rsid w:val="00C848C3"/>
    <w:rsid w:val="00CB6009"/>
    <w:rsid w:val="00CC69D8"/>
    <w:rsid w:val="00CE7E60"/>
    <w:rsid w:val="00CF05B1"/>
    <w:rsid w:val="00CF2751"/>
    <w:rsid w:val="00D06D5D"/>
    <w:rsid w:val="00D2569C"/>
    <w:rsid w:val="00D32805"/>
    <w:rsid w:val="00D37122"/>
    <w:rsid w:val="00D43DAE"/>
    <w:rsid w:val="00D47D7F"/>
    <w:rsid w:val="00D559E9"/>
    <w:rsid w:val="00D737B7"/>
    <w:rsid w:val="00D7531B"/>
    <w:rsid w:val="00D83636"/>
    <w:rsid w:val="00DA0CC5"/>
    <w:rsid w:val="00DC1569"/>
    <w:rsid w:val="00DC2056"/>
    <w:rsid w:val="00E00C96"/>
    <w:rsid w:val="00E0189C"/>
    <w:rsid w:val="00E322C9"/>
    <w:rsid w:val="00E42182"/>
    <w:rsid w:val="00EB6193"/>
    <w:rsid w:val="00EC21AC"/>
    <w:rsid w:val="00EE5D2F"/>
    <w:rsid w:val="00EE6D8F"/>
    <w:rsid w:val="00EF6F00"/>
    <w:rsid w:val="00F05B03"/>
    <w:rsid w:val="00F1141D"/>
    <w:rsid w:val="00F123DB"/>
    <w:rsid w:val="00F61CF0"/>
    <w:rsid w:val="00F8085A"/>
    <w:rsid w:val="00FA3636"/>
    <w:rsid w:val="00FB65F5"/>
    <w:rsid w:val="00FD33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2F1B922"/>
  <w15:docId w15:val="{0A609748-C840-4F4D-B25B-D2F2DE4D7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2EB2"/>
    <w:pPr>
      <w:spacing w:after="160" w:line="259" w:lineRule="auto"/>
    </w:pPr>
    <w:rPr>
      <w:sz w:val="22"/>
      <w:szCs w:val="22"/>
      <w:lang w:eastAsia="en-US"/>
    </w:rPr>
  </w:style>
  <w:style w:type="paragraph" w:styleId="Ttulo2">
    <w:name w:val="heading 2"/>
    <w:basedOn w:val="Normal"/>
    <w:link w:val="Ttulo2Char"/>
    <w:uiPriority w:val="9"/>
    <w:qFormat/>
    <w:rsid w:val="00330C3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pt-BR"/>
    </w:rPr>
  </w:style>
  <w:style w:type="paragraph" w:styleId="Ttulo3">
    <w:name w:val="heading 3"/>
    <w:basedOn w:val="Normal"/>
    <w:link w:val="Ttulo3Char"/>
    <w:uiPriority w:val="9"/>
    <w:qFormat/>
    <w:rsid w:val="00330C3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664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64534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D3712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D37122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330C30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330C30"/>
    <w:rPr>
      <w:rFonts w:ascii="Times New Roman" w:eastAsia="Times New Roman" w:hAnsi="Times New Roman"/>
      <w:b/>
      <w:bCs/>
      <w:sz w:val="27"/>
      <w:szCs w:val="27"/>
    </w:rPr>
  </w:style>
  <w:style w:type="character" w:styleId="nfase">
    <w:name w:val="Emphasis"/>
    <w:basedOn w:val="Fontepargpadro"/>
    <w:uiPriority w:val="20"/>
    <w:qFormat/>
    <w:rsid w:val="00330C30"/>
    <w:rPr>
      <w:i/>
      <w:iCs/>
    </w:rPr>
  </w:style>
  <w:style w:type="character" w:customStyle="1" w:styleId="apple-converted-space">
    <w:name w:val="apple-converted-space"/>
    <w:basedOn w:val="Fontepargpadro"/>
    <w:rsid w:val="00330C30"/>
  </w:style>
  <w:style w:type="character" w:customStyle="1" w:styleId="numbers">
    <w:name w:val="numbers"/>
    <w:basedOn w:val="Fontepargpadro"/>
    <w:rsid w:val="00D47D7F"/>
  </w:style>
  <w:style w:type="character" w:styleId="Hyperlink">
    <w:name w:val="Hyperlink"/>
    <w:basedOn w:val="Fontepargpadro"/>
    <w:uiPriority w:val="99"/>
    <w:semiHidden/>
    <w:unhideWhenUsed/>
    <w:rsid w:val="00D47D7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7956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6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0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6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TINA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9</TotalTime>
  <Pages>2</Pages>
  <Words>279</Words>
  <Characters>1508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1784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Maria Rita Almeida Moares Araújo</cp:lastModifiedBy>
  <cp:revision>3</cp:revision>
  <cp:lastPrinted>2020-07-17T11:44:00Z</cp:lastPrinted>
  <dcterms:created xsi:type="dcterms:W3CDTF">2020-07-15T20:33:00Z</dcterms:created>
  <dcterms:modified xsi:type="dcterms:W3CDTF">2020-07-17T11:45:00Z</dcterms:modified>
</cp:coreProperties>
</file>