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5A402F7A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 Nº ___/20</w:t>
      </w:r>
      <w:r w:rsidR="00013CDC">
        <w:rPr>
          <w:rFonts w:ascii="Arial" w:hAnsi="Arial" w:cs="Arial"/>
          <w:b/>
          <w:sz w:val="24"/>
          <w:szCs w:val="24"/>
        </w:rPr>
        <w:t>20</w:t>
      </w:r>
    </w:p>
    <w:p w14:paraId="1711F481" w14:textId="77777777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552BF9">
        <w:rPr>
          <w:rFonts w:ascii="Arial" w:hAnsi="Arial" w:cs="Arial"/>
          <w:b/>
          <w:sz w:val="24"/>
          <w:szCs w:val="24"/>
        </w:rPr>
        <w:t>Wilton Minarini de Souza Filho</w:t>
      </w:r>
      <w:r w:rsidRPr="00550978">
        <w:rPr>
          <w:rFonts w:ascii="Arial" w:hAnsi="Arial" w:cs="Arial"/>
          <w:b/>
          <w:sz w:val="24"/>
          <w:szCs w:val="24"/>
        </w:rPr>
        <w:t xml:space="preserve"> 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77777777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552BF9">
        <w:rPr>
          <w:rFonts w:ascii="Arial" w:hAnsi="Arial" w:cs="Arial"/>
          <w:b/>
          <w:sz w:val="24"/>
          <w:szCs w:val="24"/>
        </w:rPr>
        <w:t>Wilton Minarini de Souza Filho,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110B8DBB" w14:textId="19CDDDEF" w:rsidR="00E120A9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Colocação de um bebedouro no Conselho Tutelar</w:t>
      </w:r>
      <w:r w:rsidR="00E120A9">
        <w:rPr>
          <w:rFonts w:ascii="Arial" w:hAnsi="Arial" w:cs="Arial"/>
          <w:b/>
          <w:sz w:val="24"/>
          <w:szCs w:val="24"/>
        </w:rPr>
        <w:t>.</w:t>
      </w:r>
    </w:p>
    <w:p w14:paraId="09C7E2E2" w14:textId="77777777" w:rsidR="00013CDC" w:rsidRPr="00672E05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221CD043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privadas, e principalmente do direito de</w:t>
      </w:r>
      <w:r w:rsidR="002E0383" w:rsidRPr="00D36D96">
        <w:rPr>
          <w:rFonts w:ascii="Arial" w:hAnsi="Arial" w:cs="Arial"/>
          <w:sz w:val="24"/>
          <w:szCs w:val="24"/>
        </w:rPr>
        <w:t xml:space="preserve"> ir e vir conforme determina nossa Constituição Federal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a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503A13">
        <w:rPr>
          <w:rFonts w:ascii="Arial" w:hAnsi="Arial" w:cs="Arial"/>
          <w:b/>
          <w:sz w:val="24"/>
          <w:szCs w:val="24"/>
        </w:rPr>
        <w:t>Implantação</w:t>
      </w:r>
      <w:r w:rsidR="00013CDC">
        <w:rPr>
          <w:rFonts w:ascii="Arial" w:hAnsi="Arial" w:cs="Arial"/>
          <w:b/>
          <w:sz w:val="24"/>
          <w:szCs w:val="24"/>
        </w:rPr>
        <w:t>/</w:t>
      </w:r>
      <w:r w:rsidR="00503A13">
        <w:rPr>
          <w:rFonts w:ascii="Arial" w:hAnsi="Arial" w:cs="Arial"/>
          <w:b/>
          <w:sz w:val="24"/>
          <w:szCs w:val="24"/>
        </w:rPr>
        <w:t xml:space="preserve"> </w:t>
      </w:r>
      <w:r w:rsidR="00013CDC">
        <w:rPr>
          <w:rFonts w:ascii="Arial" w:hAnsi="Arial" w:cs="Arial"/>
          <w:b/>
          <w:sz w:val="24"/>
          <w:szCs w:val="24"/>
        </w:rPr>
        <w:t>c</w:t>
      </w:r>
      <w:r w:rsidR="00013CDC">
        <w:rPr>
          <w:rFonts w:ascii="Arial" w:hAnsi="Arial" w:cs="Arial"/>
          <w:b/>
          <w:sz w:val="24"/>
          <w:szCs w:val="24"/>
        </w:rPr>
        <w:t>olocação de um bebedouro no Conselho Tutelar</w:t>
      </w:r>
      <w:r w:rsidR="00CE0730" w:rsidRPr="00D36D96">
        <w:rPr>
          <w:rFonts w:ascii="Arial" w:hAnsi="Arial" w:cs="Arial"/>
          <w:sz w:val="24"/>
          <w:szCs w:val="24"/>
        </w:rPr>
        <w:t>.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105E8018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013CDC">
        <w:rPr>
          <w:rFonts w:ascii="Arial" w:hAnsi="Arial" w:cs="Arial"/>
          <w:sz w:val="24"/>
          <w:szCs w:val="24"/>
        </w:rPr>
        <w:t>14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013CDC">
        <w:rPr>
          <w:rFonts w:ascii="Arial" w:hAnsi="Arial" w:cs="Arial"/>
          <w:sz w:val="24"/>
          <w:szCs w:val="24"/>
        </w:rPr>
        <w:t>Agosto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20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77777777" w:rsidR="00E120A9" w:rsidRDefault="00153BF7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Wilton Minarini de Souza Filho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FF8BF7" w14:textId="77777777" w:rsidR="00144493" w:rsidRDefault="00144493" w:rsidP="00CE7E60">
      <w:pPr>
        <w:spacing w:after="0" w:line="240" w:lineRule="auto"/>
      </w:pPr>
      <w:r>
        <w:separator/>
      </w:r>
    </w:p>
  </w:endnote>
  <w:endnote w:type="continuationSeparator" w:id="0">
    <w:p w14:paraId="7FEF3798" w14:textId="77777777" w:rsidR="00144493" w:rsidRDefault="0014449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77777777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44DB23" w14:textId="77777777" w:rsidR="00144493" w:rsidRDefault="00144493" w:rsidP="00CE7E60">
      <w:pPr>
        <w:spacing w:after="0" w:line="240" w:lineRule="auto"/>
      </w:pPr>
      <w:r>
        <w:separator/>
      </w:r>
    </w:p>
  </w:footnote>
  <w:footnote w:type="continuationSeparator" w:id="0">
    <w:p w14:paraId="3A7BD0DD" w14:textId="77777777" w:rsidR="00144493" w:rsidRDefault="0014449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144493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144493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144493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E0383"/>
    <w:rsid w:val="002F12E6"/>
    <w:rsid w:val="00306A5B"/>
    <w:rsid w:val="00487713"/>
    <w:rsid w:val="00503A13"/>
    <w:rsid w:val="00552BF9"/>
    <w:rsid w:val="00672B38"/>
    <w:rsid w:val="00672E05"/>
    <w:rsid w:val="006B33E5"/>
    <w:rsid w:val="007D7AEA"/>
    <w:rsid w:val="00807C86"/>
    <w:rsid w:val="008506EC"/>
    <w:rsid w:val="00874BAE"/>
    <w:rsid w:val="009A523A"/>
    <w:rsid w:val="00A91E4C"/>
    <w:rsid w:val="00A92C3D"/>
    <w:rsid w:val="00AC56B4"/>
    <w:rsid w:val="00B00C52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18</TotalTime>
  <Pages>1</Pages>
  <Words>209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1337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4</cp:revision>
  <cp:lastPrinted>2020-08-14T14:12:00Z</cp:lastPrinted>
  <dcterms:created xsi:type="dcterms:W3CDTF">2019-07-12T12:26:00Z</dcterms:created>
  <dcterms:modified xsi:type="dcterms:W3CDTF">2020-08-14T14:18:00Z</dcterms:modified>
</cp:coreProperties>
</file>