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E87300" w14:textId="62C26C1A" w:rsidR="002A5A76" w:rsidRPr="00550978" w:rsidRDefault="002A5A76" w:rsidP="002A5A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Pedido de Providência</w:t>
      </w:r>
      <w:r w:rsidR="00A67E52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20</w:t>
      </w:r>
      <w:r w:rsidR="00422AFA">
        <w:rPr>
          <w:rFonts w:ascii="Arial" w:hAnsi="Arial" w:cs="Arial"/>
          <w:b/>
          <w:sz w:val="24"/>
          <w:szCs w:val="24"/>
        </w:rPr>
        <w:t>2</w:t>
      </w:r>
      <w:r w:rsidR="00B51759">
        <w:rPr>
          <w:rFonts w:ascii="Arial" w:hAnsi="Arial" w:cs="Arial"/>
          <w:b/>
          <w:sz w:val="24"/>
          <w:szCs w:val="24"/>
        </w:rPr>
        <w:t>3</w:t>
      </w:r>
    </w:p>
    <w:p w14:paraId="3890BBF7" w14:textId="5F22C9F0" w:rsidR="002A5A76" w:rsidRPr="00550978" w:rsidRDefault="002A5A76" w:rsidP="002A5A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422AFA">
        <w:rPr>
          <w:rFonts w:ascii="Arial" w:hAnsi="Arial" w:cs="Arial"/>
          <w:b/>
          <w:sz w:val="24"/>
          <w:szCs w:val="24"/>
        </w:rPr>
        <w:t>Eliseu Siqueira Lima</w:t>
      </w:r>
      <w:r>
        <w:rPr>
          <w:rFonts w:ascii="Arial" w:hAnsi="Arial" w:cs="Arial"/>
          <w:b/>
          <w:sz w:val="24"/>
          <w:szCs w:val="24"/>
        </w:rPr>
        <w:t>.</w:t>
      </w:r>
      <w:r w:rsidRPr="00550978">
        <w:rPr>
          <w:rFonts w:ascii="Arial" w:hAnsi="Arial" w:cs="Arial"/>
          <w:b/>
          <w:sz w:val="24"/>
          <w:szCs w:val="24"/>
        </w:rPr>
        <w:t xml:space="preserve">     </w:t>
      </w:r>
    </w:p>
    <w:p w14:paraId="2387BAF7" w14:textId="77777777" w:rsidR="002A5A76" w:rsidRPr="00550978" w:rsidRDefault="002A5A76" w:rsidP="002A5A76">
      <w:pPr>
        <w:spacing w:after="0"/>
        <w:rPr>
          <w:rFonts w:ascii="Arial" w:hAnsi="Arial" w:cs="Arial"/>
          <w:b/>
          <w:sz w:val="24"/>
          <w:szCs w:val="24"/>
        </w:rPr>
      </w:pPr>
    </w:p>
    <w:p w14:paraId="291C4D1B" w14:textId="14BEE0EF" w:rsidR="002A5A76" w:rsidRDefault="002A5A76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422AFA">
        <w:rPr>
          <w:rFonts w:ascii="Arial" w:hAnsi="Arial" w:cs="Arial"/>
          <w:sz w:val="24"/>
          <w:szCs w:val="24"/>
        </w:rPr>
        <w:t>Eliseu Siqueira Lima</w:t>
      </w:r>
      <w:r>
        <w:rPr>
          <w:rFonts w:ascii="Arial" w:hAnsi="Arial" w:cs="Arial"/>
          <w:sz w:val="24"/>
          <w:szCs w:val="24"/>
        </w:rPr>
        <w:t xml:space="preserve">, </w:t>
      </w:r>
      <w:r w:rsidRPr="00550978">
        <w:rPr>
          <w:rFonts w:ascii="Arial" w:hAnsi="Arial" w:cs="Arial"/>
          <w:sz w:val="24"/>
          <w:szCs w:val="24"/>
        </w:rPr>
        <w:t>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79C7F42E" w14:textId="77777777" w:rsidR="00422AFA" w:rsidRDefault="00422AFA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D34BF07" w14:textId="5BAA42C5" w:rsidR="00B51759" w:rsidRPr="00B51759" w:rsidRDefault="002A5A76" w:rsidP="00B51759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bookmarkStart w:id="0" w:name="_GoBack"/>
      <w:r>
        <w:rPr>
          <w:rFonts w:ascii="Arial" w:hAnsi="Arial" w:cs="Arial"/>
          <w:b/>
          <w:sz w:val="24"/>
          <w:szCs w:val="24"/>
        </w:rPr>
        <w:t>Encaminho ao executivo o</w:t>
      </w:r>
      <w:r w:rsidR="00B51759">
        <w:rPr>
          <w:rFonts w:ascii="Arial" w:hAnsi="Arial" w:cs="Arial"/>
          <w:b/>
          <w:sz w:val="24"/>
          <w:szCs w:val="24"/>
        </w:rPr>
        <w:t>s</w:t>
      </w:r>
      <w:r>
        <w:rPr>
          <w:rFonts w:ascii="Arial" w:hAnsi="Arial" w:cs="Arial"/>
          <w:b/>
          <w:sz w:val="24"/>
          <w:szCs w:val="24"/>
        </w:rPr>
        <w:t xml:space="preserve"> pedido</w:t>
      </w:r>
      <w:r w:rsidR="00B51759">
        <w:rPr>
          <w:rFonts w:ascii="Arial" w:hAnsi="Arial" w:cs="Arial"/>
          <w:b/>
          <w:sz w:val="24"/>
          <w:szCs w:val="24"/>
        </w:rPr>
        <w:t>s</w:t>
      </w:r>
      <w:r>
        <w:rPr>
          <w:rFonts w:ascii="Arial" w:hAnsi="Arial" w:cs="Arial"/>
          <w:b/>
          <w:sz w:val="24"/>
          <w:szCs w:val="24"/>
        </w:rPr>
        <w:t xml:space="preserve"> que se segue</w:t>
      </w:r>
      <w:r w:rsidR="00B51759">
        <w:rPr>
          <w:rFonts w:ascii="Arial" w:hAnsi="Arial" w:cs="Arial"/>
          <w:b/>
          <w:sz w:val="24"/>
          <w:szCs w:val="24"/>
        </w:rPr>
        <w:t>m</w:t>
      </w:r>
      <w:r>
        <w:rPr>
          <w:rFonts w:ascii="Arial" w:hAnsi="Arial" w:cs="Arial"/>
          <w:b/>
          <w:sz w:val="24"/>
          <w:szCs w:val="24"/>
        </w:rPr>
        <w:t xml:space="preserve">: </w:t>
      </w:r>
      <w:r w:rsidR="00B51759" w:rsidRPr="00B51759">
        <w:rPr>
          <w:rFonts w:ascii="Arial" w:hAnsi="Arial" w:cs="Arial"/>
          <w:b/>
          <w:sz w:val="24"/>
          <w:szCs w:val="24"/>
        </w:rPr>
        <w:t xml:space="preserve">Uma rotatória na esquina </w:t>
      </w:r>
      <w:r w:rsidR="00B51759">
        <w:rPr>
          <w:rFonts w:ascii="Arial" w:hAnsi="Arial" w:cs="Arial"/>
          <w:b/>
          <w:sz w:val="24"/>
          <w:szCs w:val="24"/>
        </w:rPr>
        <w:t>d</w:t>
      </w:r>
      <w:r w:rsidR="00B51759" w:rsidRPr="00B51759">
        <w:rPr>
          <w:rFonts w:ascii="Arial" w:hAnsi="Arial" w:cs="Arial"/>
          <w:b/>
          <w:sz w:val="24"/>
          <w:szCs w:val="24"/>
        </w:rPr>
        <w:t xml:space="preserve">a Rua Dom Pedro </w:t>
      </w:r>
      <w:r w:rsidR="00B51759" w:rsidRPr="00B51759">
        <w:rPr>
          <w:rFonts w:ascii="Arial" w:hAnsi="Arial" w:cs="Arial"/>
          <w:b/>
          <w:sz w:val="24"/>
          <w:szCs w:val="24"/>
        </w:rPr>
        <w:t>Primeiro,</w:t>
      </w:r>
      <w:r w:rsidR="00B51759" w:rsidRPr="00B51759">
        <w:rPr>
          <w:rFonts w:ascii="Arial" w:hAnsi="Arial" w:cs="Arial"/>
          <w:b/>
          <w:sz w:val="24"/>
          <w:szCs w:val="24"/>
        </w:rPr>
        <w:t xml:space="preserve"> com Duque de </w:t>
      </w:r>
      <w:r w:rsidR="00B51759" w:rsidRPr="00B51759">
        <w:rPr>
          <w:rFonts w:ascii="Arial" w:hAnsi="Arial" w:cs="Arial"/>
          <w:b/>
          <w:sz w:val="24"/>
          <w:szCs w:val="24"/>
        </w:rPr>
        <w:t>Caxias</w:t>
      </w:r>
      <w:r w:rsidR="00B51759">
        <w:rPr>
          <w:rFonts w:ascii="Arial" w:hAnsi="Arial" w:cs="Arial"/>
          <w:b/>
          <w:sz w:val="24"/>
          <w:szCs w:val="24"/>
        </w:rPr>
        <w:t xml:space="preserve">, </w:t>
      </w:r>
      <w:r w:rsidR="00B51759" w:rsidRPr="00B51759">
        <w:rPr>
          <w:rFonts w:ascii="Arial" w:hAnsi="Arial" w:cs="Arial"/>
          <w:b/>
          <w:sz w:val="24"/>
          <w:szCs w:val="24"/>
        </w:rPr>
        <w:t xml:space="preserve">esquina do CRAS com </w:t>
      </w:r>
      <w:proofErr w:type="spellStart"/>
      <w:r w:rsidR="00B51759" w:rsidRPr="00B51759">
        <w:rPr>
          <w:rFonts w:ascii="Arial" w:hAnsi="Arial" w:cs="Arial"/>
          <w:b/>
          <w:sz w:val="24"/>
          <w:szCs w:val="24"/>
        </w:rPr>
        <w:t>Berrantão</w:t>
      </w:r>
      <w:proofErr w:type="spellEnd"/>
      <w:r w:rsidR="00B51759" w:rsidRPr="00B51759">
        <w:rPr>
          <w:rFonts w:ascii="Arial" w:hAnsi="Arial" w:cs="Arial"/>
          <w:b/>
          <w:sz w:val="24"/>
          <w:szCs w:val="24"/>
        </w:rPr>
        <w:t xml:space="preserve"> do </w:t>
      </w:r>
      <w:r w:rsidR="00B51759" w:rsidRPr="00B51759">
        <w:rPr>
          <w:rFonts w:ascii="Arial" w:hAnsi="Arial" w:cs="Arial"/>
          <w:b/>
          <w:sz w:val="24"/>
          <w:szCs w:val="24"/>
        </w:rPr>
        <w:t>Araújo.</w:t>
      </w:r>
    </w:p>
    <w:p w14:paraId="6B916C4C" w14:textId="77777777" w:rsidR="00B51759" w:rsidRPr="00B51759" w:rsidRDefault="00B51759" w:rsidP="00B51759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3DC6C134" w14:textId="4FFB9565" w:rsidR="002A5A76" w:rsidRDefault="00B51759" w:rsidP="00B51759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 na </w:t>
      </w:r>
      <w:r w:rsidRPr="00B51759">
        <w:rPr>
          <w:rFonts w:ascii="Arial" w:hAnsi="Arial" w:cs="Arial"/>
          <w:b/>
          <w:sz w:val="24"/>
          <w:szCs w:val="24"/>
        </w:rPr>
        <w:t>Rua: Borba Gato, n</w:t>
      </w:r>
      <w:r>
        <w:rPr>
          <w:rFonts w:ascii="Arial" w:hAnsi="Arial" w:cs="Arial"/>
          <w:b/>
          <w:sz w:val="24"/>
          <w:szCs w:val="24"/>
        </w:rPr>
        <w:t>º</w:t>
      </w:r>
      <w:r w:rsidRPr="00B51759">
        <w:rPr>
          <w:rFonts w:ascii="Arial" w:hAnsi="Arial" w:cs="Arial"/>
          <w:b/>
          <w:sz w:val="24"/>
          <w:szCs w:val="24"/>
        </w:rPr>
        <w:t xml:space="preserve"> 1</w:t>
      </w:r>
      <w:r>
        <w:rPr>
          <w:rFonts w:ascii="Arial" w:hAnsi="Arial" w:cs="Arial"/>
          <w:b/>
          <w:sz w:val="24"/>
          <w:szCs w:val="24"/>
        </w:rPr>
        <w:t>.</w:t>
      </w:r>
      <w:r w:rsidRPr="00B51759">
        <w:rPr>
          <w:rFonts w:ascii="Arial" w:hAnsi="Arial" w:cs="Arial"/>
          <w:b/>
          <w:sz w:val="24"/>
          <w:szCs w:val="24"/>
        </w:rPr>
        <w:t>330</w:t>
      </w:r>
      <w:r>
        <w:rPr>
          <w:rFonts w:ascii="Arial" w:hAnsi="Arial" w:cs="Arial"/>
          <w:b/>
          <w:sz w:val="24"/>
          <w:szCs w:val="24"/>
        </w:rPr>
        <w:t>,</w:t>
      </w:r>
      <w:r w:rsidRPr="00B51759">
        <w:rPr>
          <w:rFonts w:ascii="Arial" w:hAnsi="Arial" w:cs="Arial"/>
          <w:b/>
          <w:sz w:val="24"/>
          <w:szCs w:val="24"/>
        </w:rPr>
        <w:t xml:space="preserve"> e</w:t>
      </w:r>
      <w:r>
        <w:rPr>
          <w:rFonts w:ascii="Arial" w:hAnsi="Arial" w:cs="Arial"/>
          <w:b/>
          <w:sz w:val="24"/>
          <w:szCs w:val="24"/>
        </w:rPr>
        <w:t xml:space="preserve">m </w:t>
      </w:r>
      <w:r w:rsidRPr="00B51759">
        <w:rPr>
          <w:rFonts w:ascii="Arial" w:hAnsi="Arial" w:cs="Arial"/>
          <w:b/>
          <w:sz w:val="24"/>
          <w:szCs w:val="24"/>
        </w:rPr>
        <w:t xml:space="preserve">frente ao supermercado do Gaba Rosário </w:t>
      </w:r>
      <w:r>
        <w:rPr>
          <w:rFonts w:ascii="Arial" w:hAnsi="Arial" w:cs="Arial"/>
          <w:b/>
          <w:sz w:val="24"/>
          <w:szCs w:val="24"/>
        </w:rPr>
        <w:t xml:space="preserve">I, A Construção de </w:t>
      </w:r>
      <w:r w:rsidRPr="00B51759">
        <w:rPr>
          <w:rFonts w:ascii="Arial" w:hAnsi="Arial" w:cs="Arial"/>
          <w:b/>
          <w:sz w:val="24"/>
          <w:szCs w:val="24"/>
        </w:rPr>
        <w:t>2</w:t>
      </w:r>
      <w:r w:rsidRPr="00B51759">
        <w:rPr>
          <w:rFonts w:ascii="Arial" w:hAnsi="Arial" w:cs="Arial"/>
          <w:b/>
          <w:sz w:val="24"/>
          <w:szCs w:val="24"/>
        </w:rPr>
        <w:t xml:space="preserve"> </w:t>
      </w:r>
      <w:r w:rsidRPr="00B51759">
        <w:rPr>
          <w:rFonts w:ascii="Arial" w:hAnsi="Arial" w:cs="Arial"/>
          <w:b/>
          <w:sz w:val="24"/>
          <w:szCs w:val="24"/>
        </w:rPr>
        <w:t>quebra-molas</w:t>
      </w:r>
      <w:r>
        <w:rPr>
          <w:rFonts w:ascii="Arial" w:hAnsi="Arial" w:cs="Arial"/>
          <w:b/>
          <w:sz w:val="24"/>
          <w:szCs w:val="24"/>
        </w:rPr>
        <w:t>.</w:t>
      </w:r>
    </w:p>
    <w:bookmarkEnd w:id="0"/>
    <w:p w14:paraId="3B1B5C2E" w14:textId="1A3613E3" w:rsidR="002A5A76" w:rsidRDefault="002A5A76" w:rsidP="00D67FDC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27A5A2D7" w14:textId="77777777" w:rsidR="00D67FDC" w:rsidRPr="00550978" w:rsidRDefault="00D67FDC" w:rsidP="00D67FDC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23AC2528" w14:textId="77777777" w:rsidR="002A5A76" w:rsidRPr="00550978" w:rsidRDefault="002A5A76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1E1A3E35" w14:textId="77777777" w:rsidR="002A5A76" w:rsidRDefault="002A5A76" w:rsidP="002A5A76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6FD14673" w14:textId="77777777" w:rsidR="002A5A76" w:rsidRDefault="002A5A76" w:rsidP="002A5A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17915796" w14:textId="16B88310" w:rsidR="00D67FDC" w:rsidRPr="00B51759" w:rsidRDefault="00B51759" w:rsidP="00B51759">
      <w:pPr>
        <w:jc w:val="both"/>
        <w:rPr>
          <w:rFonts w:ascii="Arial" w:hAnsi="Arial" w:cs="Arial"/>
          <w:sz w:val="24"/>
          <w:szCs w:val="24"/>
        </w:rPr>
      </w:pPr>
      <w:r w:rsidRPr="00B51759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>
        <w:rPr>
          <w:rFonts w:ascii="Arial" w:hAnsi="Arial" w:cs="Arial"/>
          <w:sz w:val="24"/>
          <w:szCs w:val="24"/>
        </w:rPr>
        <w:t xml:space="preserve">, requer </w:t>
      </w:r>
      <w:r w:rsidRPr="00B51759">
        <w:rPr>
          <w:rFonts w:ascii="Arial" w:hAnsi="Arial" w:cs="Arial"/>
          <w:sz w:val="24"/>
          <w:szCs w:val="24"/>
        </w:rPr>
        <w:t xml:space="preserve">Uma rotatória na esquina da Rua Dom Pedro Primeiro, com Duque de Caxias, esquina do CRAS com </w:t>
      </w:r>
      <w:proofErr w:type="spellStart"/>
      <w:r w:rsidRPr="00B51759">
        <w:rPr>
          <w:rFonts w:ascii="Arial" w:hAnsi="Arial" w:cs="Arial"/>
          <w:sz w:val="24"/>
          <w:szCs w:val="24"/>
        </w:rPr>
        <w:t>Berrantão</w:t>
      </w:r>
      <w:proofErr w:type="spellEnd"/>
      <w:r w:rsidRPr="00B51759">
        <w:rPr>
          <w:rFonts w:ascii="Arial" w:hAnsi="Arial" w:cs="Arial"/>
          <w:sz w:val="24"/>
          <w:szCs w:val="24"/>
        </w:rPr>
        <w:t xml:space="preserve"> do Araújo. E na Rua: Borba Gato, nº 1.330, em frente ao supermercado do Gaba Rosário I, A Construção de 2 quebra-molas</w:t>
      </w:r>
      <w:r w:rsidR="00D67FDC" w:rsidRPr="00B51759">
        <w:rPr>
          <w:rFonts w:ascii="Arial" w:hAnsi="Arial" w:cs="Arial"/>
          <w:sz w:val="24"/>
          <w:szCs w:val="24"/>
        </w:rPr>
        <w:t>.</w:t>
      </w:r>
      <w:r w:rsidR="004347E6" w:rsidRPr="00B51759">
        <w:rPr>
          <w:rFonts w:ascii="Arial" w:hAnsi="Arial" w:cs="Arial"/>
          <w:sz w:val="24"/>
          <w:szCs w:val="24"/>
        </w:rPr>
        <w:t xml:space="preserve"> O pedido hora citado, baseia-se em nossa Lei Orgânica Municipal em seu Artigo 7º, alínea XIX – b, que se trata da competência do Executivo (Município), alinhado as prerrogativas legais</w:t>
      </w:r>
    </w:p>
    <w:p w14:paraId="7089DBB5" w14:textId="77777777" w:rsidR="004347E6" w:rsidRDefault="004347E6" w:rsidP="004347E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8B8E8D9" w14:textId="2BBFC010" w:rsidR="00D67FDC" w:rsidRDefault="00D67FDC" w:rsidP="00D67FDC">
      <w:pPr>
        <w:spacing w:after="0" w:line="192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A </w:t>
      </w:r>
      <w:r w:rsidRPr="00D67FDC">
        <w:rPr>
          <w:rFonts w:ascii="Arial" w:hAnsi="Arial" w:cs="Arial"/>
          <w:b/>
          <w:bCs/>
          <w:sz w:val="24"/>
          <w:szCs w:val="24"/>
        </w:rPr>
        <w:t>Secretaria</w:t>
      </w:r>
      <w:r>
        <w:rPr>
          <w:rFonts w:ascii="Arial" w:hAnsi="Arial" w:cs="Arial"/>
          <w:b/>
          <w:bCs/>
          <w:sz w:val="24"/>
          <w:szCs w:val="24"/>
        </w:rPr>
        <w:t xml:space="preserve"> de </w:t>
      </w:r>
      <w:r w:rsidRPr="00D67FDC">
        <w:rPr>
          <w:rFonts w:ascii="Arial" w:hAnsi="Arial" w:cs="Arial"/>
          <w:b/>
          <w:bCs/>
          <w:sz w:val="24"/>
          <w:szCs w:val="24"/>
        </w:rPr>
        <w:t>Desenvolvimento Urbano</w:t>
      </w:r>
      <w:r>
        <w:rPr>
          <w:rFonts w:ascii="Arial" w:hAnsi="Arial" w:cs="Arial"/>
          <w:b/>
          <w:bCs/>
          <w:sz w:val="24"/>
          <w:szCs w:val="24"/>
        </w:rPr>
        <w:t>;</w:t>
      </w:r>
    </w:p>
    <w:p w14:paraId="5810E57A" w14:textId="77777777" w:rsidR="00422AFA" w:rsidRDefault="00422AFA" w:rsidP="00422AFA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</w:p>
    <w:p w14:paraId="2F121447" w14:textId="11FECCD0" w:rsidR="002A5A76" w:rsidRDefault="002A5A76" w:rsidP="00422AFA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77040DD8" w14:textId="77777777" w:rsidR="00422AFA" w:rsidRPr="00550978" w:rsidRDefault="00422AFA" w:rsidP="00422AFA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</w:p>
    <w:p w14:paraId="63A0B50B" w14:textId="55C97ED9" w:rsidR="002A5A76" w:rsidRPr="00550978" w:rsidRDefault="00D67444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Baixo Guandu, </w:t>
      </w:r>
      <w:r w:rsidR="00B51759">
        <w:rPr>
          <w:rFonts w:ascii="Arial" w:hAnsi="Arial" w:cs="Arial"/>
          <w:sz w:val="24"/>
          <w:szCs w:val="24"/>
        </w:rPr>
        <w:t>30</w:t>
      </w:r>
      <w:r w:rsidR="002A5A76"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B51759">
        <w:rPr>
          <w:rFonts w:ascii="Arial" w:hAnsi="Arial" w:cs="Arial"/>
          <w:sz w:val="24"/>
          <w:szCs w:val="24"/>
        </w:rPr>
        <w:t>Março</w:t>
      </w:r>
      <w:proofErr w:type="gramEnd"/>
      <w:r w:rsidR="002A5A76">
        <w:rPr>
          <w:rFonts w:ascii="Arial" w:hAnsi="Arial" w:cs="Arial"/>
          <w:sz w:val="24"/>
          <w:szCs w:val="24"/>
        </w:rPr>
        <w:t xml:space="preserve"> de 20</w:t>
      </w:r>
      <w:r w:rsidR="00422AFA">
        <w:rPr>
          <w:rFonts w:ascii="Arial" w:hAnsi="Arial" w:cs="Arial"/>
          <w:sz w:val="24"/>
          <w:szCs w:val="24"/>
        </w:rPr>
        <w:t>2</w:t>
      </w:r>
      <w:r w:rsidR="00B51759">
        <w:rPr>
          <w:rFonts w:ascii="Arial" w:hAnsi="Arial" w:cs="Arial"/>
          <w:sz w:val="24"/>
          <w:szCs w:val="24"/>
        </w:rPr>
        <w:t>3</w:t>
      </w:r>
      <w:r w:rsidR="002A5A76" w:rsidRPr="00550978">
        <w:rPr>
          <w:rFonts w:ascii="Arial" w:hAnsi="Arial" w:cs="Arial"/>
          <w:sz w:val="24"/>
          <w:szCs w:val="24"/>
        </w:rPr>
        <w:t xml:space="preserve">. </w:t>
      </w:r>
    </w:p>
    <w:p w14:paraId="01A9B171" w14:textId="77777777" w:rsidR="00BE6FC4" w:rsidRDefault="00BE6FC4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6608F1B3" w14:textId="77777777" w:rsidR="002A5A76" w:rsidRPr="002836B0" w:rsidRDefault="002A5A76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</w:p>
    <w:p w14:paraId="002D3BF8" w14:textId="77777777" w:rsidR="002A5A76" w:rsidRDefault="002A5A76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62625329" w14:textId="1AD334E2" w:rsidR="002A5A76" w:rsidRDefault="00422AFA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Eliseu Siqueira Lima</w:t>
      </w:r>
    </w:p>
    <w:p w14:paraId="711D4354" w14:textId="77112DB1" w:rsidR="00B00C52" w:rsidRPr="00427146" w:rsidRDefault="00422AFA" w:rsidP="0042714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Vereador</w:t>
      </w:r>
      <w:r w:rsidR="002A5A76">
        <w:rPr>
          <w:rFonts w:ascii="Arial" w:hAnsi="Arial" w:cs="Arial"/>
          <w:b/>
          <w:sz w:val="24"/>
          <w:szCs w:val="24"/>
        </w:rPr>
        <w:t xml:space="preserve">     </w:t>
      </w:r>
    </w:p>
    <w:sectPr w:rsidR="00B00C52" w:rsidRPr="00427146" w:rsidSect="00B51759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849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0EAFAE5" w14:textId="77777777" w:rsidR="00C75DD4" w:rsidRDefault="00C75DD4" w:rsidP="00CE7E60">
      <w:pPr>
        <w:spacing w:after="0" w:line="240" w:lineRule="auto"/>
      </w:pPr>
      <w:r>
        <w:separator/>
      </w:r>
    </w:p>
  </w:endnote>
  <w:endnote w:type="continuationSeparator" w:id="0">
    <w:p w14:paraId="16BC7566" w14:textId="77777777" w:rsidR="00C75DD4" w:rsidRDefault="00C75DD4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179EB" w14:textId="77777777" w:rsidR="00CE7E60" w:rsidRDefault="00CE7E60">
    <w:pPr>
      <w:pStyle w:val="Rodap"/>
      <w:pBdr>
        <w:bottom w:val="single" w:sz="12" w:space="1" w:color="auto"/>
      </w:pBdr>
    </w:pPr>
  </w:p>
  <w:p w14:paraId="737ED295" w14:textId="0F9CEAE7" w:rsidR="00CE7E60" w:rsidRDefault="00422AFA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72E178E0" wp14:editId="749EEAA6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2" name="Imagem 22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>
      <w:t>231</w:t>
    </w:r>
    <w:r w:rsidR="00CE7E60">
      <w:t>, Centro, Baixo Guandu-ES, 29 730-000, Fone (27) 3732-1644</w:t>
    </w:r>
  </w:p>
  <w:p w14:paraId="63619065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A5308F" w14:textId="77777777" w:rsidR="00C75DD4" w:rsidRDefault="00C75DD4" w:rsidP="00CE7E60">
      <w:pPr>
        <w:spacing w:after="0" w:line="240" w:lineRule="auto"/>
      </w:pPr>
      <w:r>
        <w:separator/>
      </w:r>
    </w:p>
  </w:footnote>
  <w:footnote w:type="continuationSeparator" w:id="0">
    <w:p w14:paraId="0F879852" w14:textId="77777777" w:rsidR="00C75DD4" w:rsidRDefault="00C75DD4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B5E75E" w14:textId="77777777" w:rsidR="007D7AEA" w:rsidRDefault="00C75DD4">
    <w:pPr>
      <w:pStyle w:val="Cabealho"/>
    </w:pPr>
    <w:r>
      <w:rPr>
        <w:noProof/>
      </w:rPr>
      <w:pict w14:anchorId="1A5D9F6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8AB9CC" w14:textId="66927A4C" w:rsidR="00CE7E60" w:rsidRDefault="00C75DD4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14B82E1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422AFA">
      <w:rPr>
        <w:b/>
        <w:noProof/>
        <w:spacing w:val="40"/>
      </w:rPr>
      <w:drawing>
        <wp:inline distT="0" distB="0" distL="0" distR="0" wp14:anchorId="78CD3119" wp14:editId="10BABA87">
          <wp:extent cx="828675" cy="819150"/>
          <wp:effectExtent l="0" t="0" r="0" b="0"/>
          <wp:docPr id="21" name="Imagem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068FCA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53C71990" w14:textId="77777777" w:rsidR="00CE7E60" w:rsidRDefault="00CE7E60" w:rsidP="00D67444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132740" w14:textId="77777777" w:rsidR="007D7AEA" w:rsidRDefault="00C75DD4">
    <w:pPr>
      <w:pStyle w:val="Cabealho"/>
    </w:pPr>
    <w:r>
      <w:rPr>
        <w:noProof/>
      </w:rPr>
      <w:pict w14:anchorId="4EE71FB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5A76"/>
    <w:rsid w:val="0007521E"/>
    <w:rsid w:val="00084183"/>
    <w:rsid w:val="002A5A76"/>
    <w:rsid w:val="002F12E6"/>
    <w:rsid w:val="002F7935"/>
    <w:rsid w:val="0037320F"/>
    <w:rsid w:val="003D452C"/>
    <w:rsid w:val="00422AFA"/>
    <w:rsid w:val="00427146"/>
    <w:rsid w:val="004347E6"/>
    <w:rsid w:val="00564A7E"/>
    <w:rsid w:val="00730292"/>
    <w:rsid w:val="007D7AEA"/>
    <w:rsid w:val="007E36D9"/>
    <w:rsid w:val="00991638"/>
    <w:rsid w:val="00A51BD2"/>
    <w:rsid w:val="00A67E52"/>
    <w:rsid w:val="00AF30F4"/>
    <w:rsid w:val="00B00C52"/>
    <w:rsid w:val="00B44A7F"/>
    <w:rsid w:val="00B46674"/>
    <w:rsid w:val="00B51759"/>
    <w:rsid w:val="00B86531"/>
    <w:rsid w:val="00BB52C1"/>
    <w:rsid w:val="00BE61DC"/>
    <w:rsid w:val="00BE6FC4"/>
    <w:rsid w:val="00C55B27"/>
    <w:rsid w:val="00C7530B"/>
    <w:rsid w:val="00C75DD4"/>
    <w:rsid w:val="00CB55DF"/>
    <w:rsid w:val="00CE7E60"/>
    <w:rsid w:val="00D67444"/>
    <w:rsid w:val="00D67FDC"/>
    <w:rsid w:val="00E00C96"/>
    <w:rsid w:val="00EB344F"/>
    <w:rsid w:val="00F27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0026BC62"/>
  <w15:chartTrackingRefBased/>
  <w15:docId w15:val="{4056259D-991C-42E4-A07C-A07B43046A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5A76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2A5A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2A5A76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</TotalTime>
  <Pages>1</Pages>
  <Words>222</Words>
  <Characters>1203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1423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Salatiel Dias Bebiano</cp:lastModifiedBy>
  <cp:revision>2</cp:revision>
  <cp:lastPrinted>2023-04-02T18:03:00Z</cp:lastPrinted>
  <dcterms:created xsi:type="dcterms:W3CDTF">2023-04-02T18:05:00Z</dcterms:created>
  <dcterms:modified xsi:type="dcterms:W3CDTF">2023-04-02T18:05:00Z</dcterms:modified>
</cp:coreProperties>
</file>