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BEDA2FD" w14:textId="123052A8" w:rsidR="00124276" w:rsidRDefault="00124276" w:rsidP="0012427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Pedido de Providência Nº ___/20</w:t>
      </w:r>
      <w:r w:rsidR="00CF2B78">
        <w:rPr>
          <w:rFonts w:ascii="Arial" w:hAnsi="Arial" w:cs="Arial"/>
          <w:b/>
          <w:sz w:val="24"/>
          <w:szCs w:val="24"/>
        </w:rPr>
        <w:t>21</w:t>
      </w:r>
    </w:p>
    <w:p w14:paraId="2692A16C" w14:textId="1383B0B7" w:rsidR="00124276" w:rsidRDefault="003C79FF" w:rsidP="0012427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Autor: Alderino Gonçalves Vieira Filho</w:t>
      </w:r>
      <w:r w:rsidR="00124276">
        <w:rPr>
          <w:rFonts w:ascii="Arial" w:hAnsi="Arial" w:cs="Arial"/>
          <w:b/>
          <w:sz w:val="24"/>
          <w:szCs w:val="24"/>
        </w:rPr>
        <w:t xml:space="preserve">    </w:t>
      </w:r>
    </w:p>
    <w:p w14:paraId="62477A15" w14:textId="77777777" w:rsidR="00124276" w:rsidRDefault="00124276" w:rsidP="00124276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6B236D44" w14:textId="77777777" w:rsidR="00124276" w:rsidRDefault="00124276" w:rsidP="00124276">
      <w:pPr>
        <w:spacing w:after="0"/>
        <w:rPr>
          <w:rFonts w:ascii="Arial" w:hAnsi="Arial" w:cs="Arial"/>
          <w:b/>
          <w:sz w:val="24"/>
          <w:szCs w:val="24"/>
        </w:rPr>
      </w:pPr>
    </w:p>
    <w:p w14:paraId="4923AA49" w14:textId="54FE1272" w:rsidR="00124276" w:rsidRPr="003C79FF" w:rsidRDefault="00124276" w:rsidP="003C79FF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 Vereador </w:t>
      </w:r>
      <w:r w:rsidR="003C79FF">
        <w:rPr>
          <w:rFonts w:ascii="Arial" w:hAnsi="Arial" w:cs="Arial"/>
          <w:b/>
          <w:sz w:val="24"/>
          <w:szCs w:val="24"/>
        </w:rPr>
        <w:t xml:space="preserve">Alderino Gonçalves Vieira Filho </w:t>
      </w:r>
      <w:r w:rsidR="003C79FF" w:rsidRPr="003C79FF">
        <w:rPr>
          <w:rFonts w:ascii="Arial" w:hAnsi="Arial" w:cs="Arial"/>
          <w:sz w:val="24"/>
          <w:szCs w:val="24"/>
        </w:rPr>
        <w:t>v</w:t>
      </w:r>
      <w:r>
        <w:rPr>
          <w:rFonts w:ascii="Arial" w:hAnsi="Arial" w:cs="Arial"/>
          <w:sz w:val="24"/>
          <w:szCs w:val="24"/>
        </w:rPr>
        <w:t>em através deste, em conformidade com a seção III, artigo 112 do regimento interno, solicitar que seja encaminhado ao Executivo Municipal o pedido de providência que se segue:</w:t>
      </w:r>
    </w:p>
    <w:p w14:paraId="7848919A" w14:textId="77777777" w:rsidR="00D31537" w:rsidRDefault="00D31537" w:rsidP="001242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306AE0B" w14:textId="21E359AE" w:rsidR="00124276" w:rsidRDefault="00124276" w:rsidP="00124276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Encaminho ao executivo o pedido que se segue:</w:t>
      </w:r>
      <w:r w:rsidR="003C79FF">
        <w:rPr>
          <w:rFonts w:ascii="Arial" w:hAnsi="Arial" w:cs="Arial"/>
          <w:b/>
          <w:sz w:val="24"/>
          <w:szCs w:val="24"/>
        </w:rPr>
        <w:t xml:space="preserve"> </w:t>
      </w:r>
      <w:r w:rsidR="003C79FF" w:rsidRPr="003C79FF">
        <w:rPr>
          <w:rFonts w:ascii="Arial" w:hAnsi="Arial" w:cs="Arial"/>
          <w:sz w:val="24"/>
          <w:szCs w:val="24"/>
        </w:rPr>
        <w:t>A</w:t>
      </w:r>
      <w:r w:rsidR="003C79FF">
        <w:rPr>
          <w:rFonts w:ascii="Arial" w:hAnsi="Arial" w:cs="Arial"/>
          <w:sz w:val="24"/>
          <w:szCs w:val="24"/>
        </w:rPr>
        <w:t xml:space="preserve"> reforma da Ponte de Ferro, sobre o Rio Guandu o qual deságua no Rio Doce, que margeia a estrada de ferro, Vitória – Minas Gerais.</w:t>
      </w:r>
    </w:p>
    <w:p w14:paraId="024FA175" w14:textId="77777777" w:rsidR="00124276" w:rsidRDefault="00124276" w:rsidP="00124276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43F1C797" w14:textId="77777777" w:rsidR="00124276" w:rsidRDefault="00124276" w:rsidP="00124276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D82CDA4" w14:textId="77777777" w:rsidR="00124276" w:rsidRDefault="00124276" w:rsidP="0012427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0E17D8A2" w14:textId="77777777" w:rsidR="00124276" w:rsidRDefault="00124276" w:rsidP="00124276">
      <w:pPr>
        <w:spacing w:after="0" w:line="192" w:lineRule="auto"/>
        <w:jc w:val="center"/>
        <w:rPr>
          <w:rFonts w:ascii="Arial" w:hAnsi="Arial" w:cs="Arial"/>
          <w:sz w:val="24"/>
          <w:szCs w:val="24"/>
        </w:rPr>
      </w:pPr>
    </w:p>
    <w:p w14:paraId="43DE8057" w14:textId="77777777" w:rsidR="00124276" w:rsidRDefault="00124276" w:rsidP="00196E53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14:paraId="4A32D1B6" w14:textId="7A61935E" w:rsidR="00D56A04" w:rsidRDefault="00E9454B" w:rsidP="00C87BA1">
      <w:pP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Baixo Guandu se encontra hoje </w:t>
      </w:r>
      <w:r w:rsidR="00196E53">
        <w:rPr>
          <w:rFonts w:ascii="Arial" w:hAnsi="Arial" w:cs="Arial"/>
          <w:sz w:val="24"/>
          <w:szCs w:val="24"/>
        </w:rPr>
        <w:t xml:space="preserve">em estado de </w:t>
      </w:r>
      <w:r>
        <w:rPr>
          <w:rFonts w:ascii="Arial" w:hAnsi="Arial" w:cs="Arial"/>
          <w:sz w:val="24"/>
          <w:szCs w:val="24"/>
        </w:rPr>
        <w:t>pleno dese</w:t>
      </w:r>
      <w:r w:rsidR="004316B3">
        <w:rPr>
          <w:rFonts w:ascii="Arial" w:hAnsi="Arial" w:cs="Arial"/>
          <w:sz w:val="24"/>
          <w:szCs w:val="24"/>
        </w:rPr>
        <w:t>nvolvimento</w:t>
      </w:r>
      <w:r w:rsidR="00196E53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e a locomoção por suas vias</w:t>
      </w:r>
      <w:r w:rsidR="004316B3">
        <w:rPr>
          <w:rFonts w:ascii="Arial" w:hAnsi="Arial" w:cs="Arial"/>
          <w:sz w:val="24"/>
          <w:szCs w:val="24"/>
        </w:rPr>
        <w:t xml:space="preserve"> e pontes</w:t>
      </w:r>
      <w:r>
        <w:rPr>
          <w:rFonts w:ascii="Arial" w:hAnsi="Arial" w:cs="Arial"/>
          <w:sz w:val="24"/>
          <w:szCs w:val="24"/>
        </w:rPr>
        <w:t xml:space="preserve"> em boas condições é de extrema importância para</w:t>
      </w:r>
      <w:r w:rsidR="00196E53">
        <w:rPr>
          <w:rFonts w:ascii="Arial" w:hAnsi="Arial" w:cs="Arial"/>
          <w:sz w:val="24"/>
          <w:szCs w:val="24"/>
        </w:rPr>
        <w:t xml:space="preserve"> a continuidade de</w:t>
      </w:r>
      <w:r>
        <w:rPr>
          <w:rFonts w:ascii="Arial" w:hAnsi="Arial" w:cs="Arial"/>
          <w:sz w:val="24"/>
          <w:szCs w:val="24"/>
        </w:rPr>
        <w:t xml:space="preserve"> seu crescimento e </w:t>
      </w:r>
      <w:r w:rsidR="004316B3">
        <w:rPr>
          <w:rFonts w:ascii="Arial" w:hAnsi="Arial" w:cs="Arial"/>
          <w:sz w:val="24"/>
          <w:szCs w:val="24"/>
        </w:rPr>
        <w:t>expansão</w:t>
      </w:r>
      <w:r>
        <w:rPr>
          <w:rFonts w:ascii="Arial" w:hAnsi="Arial" w:cs="Arial"/>
          <w:sz w:val="24"/>
          <w:szCs w:val="24"/>
        </w:rPr>
        <w:t>. Nossa cidade</w:t>
      </w:r>
      <w:r w:rsidR="00196E53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>cortada pelo Rio Guandu, conta hoje com quatro pontes</w:t>
      </w:r>
      <w:r w:rsidR="00196E53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</w:t>
      </w:r>
      <w:r w:rsidR="00517CC6">
        <w:rPr>
          <w:rFonts w:ascii="Arial" w:hAnsi="Arial" w:cs="Arial"/>
          <w:sz w:val="24"/>
          <w:szCs w:val="24"/>
        </w:rPr>
        <w:t xml:space="preserve">sendo uma delas </w:t>
      </w:r>
      <w:r>
        <w:rPr>
          <w:rFonts w:ascii="Arial" w:hAnsi="Arial" w:cs="Arial"/>
          <w:sz w:val="24"/>
          <w:szCs w:val="24"/>
        </w:rPr>
        <w:t>a Ponte de Ferro, que marg</w:t>
      </w:r>
      <w:r w:rsidR="00517CC6">
        <w:rPr>
          <w:rFonts w:ascii="Arial" w:hAnsi="Arial" w:cs="Arial"/>
          <w:sz w:val="24"/>
          <w:szCs w:val="24"/>
        </w:rPr>
        <w:t>eia a Estrada Fe</w:t>
      </w:r>
      <w:r>
        <w:rPr>
          <w:rFonts w:ascii="Arial" w:hAnsi="Arial" w:cs="Arial"/>
          <w:sz w:val="24"/>
          <w:szCs w:val="24"/>
        </w:rPr>
        <w:t>rro</w:t>
      </w:r>
      <w:r w:rsidR="00517CC6">
        <w:rPr>
          <w:rFonts w:ascii="Arial" w:hAnsi="Arial" w:cs="Arial"/>
          <w:sz w:val="24"/>
          <w:szCs w:val="24"/>
        </w:rPr>
        <w:t>viária</w:t>
      </w:r>
      <w:r>
        <w:rPr>
          <w:rFonts w:ascii="Arial" w:hAnsi="Arial" w:cs="Arial"/>
          <w:sz w:val="24"/>
          <w:szCs w:val="24"/>
        </w:rPr>
        <w:t xml:space="preserve"> Vitória – Minas </w:t>
      </w:r>
      <w:r w:rsidR="00196E53">
        <w:rPr>
          <w:rFonts w:ascii="Arial" w:hAnsi="Arial" w:cs="Arial"/>
          <w:sz w:val="24"/>
          <w:szCs w:val="24"/>
        </w:rPr>
        <w:t>Gerais. E</w:t>
      </w:r>
      <w:r w:rsidR="004316B3">
        <w:rPr>
          <w:rFonts w:ascii="Arial" w:hAnsi="Arial" w:cs="Arial"/>
          <w:sz w:val="24"/>
          <w:szCs w:val="24"/>
        </w:rPr>
        <w:t>sta</w:t>
      </w:r>
      <w:r w:rsidR="00196E53">
        <w:rPr>
          <w:rFonts w:ascii="Arial" w:hAnsi="Arial" w:cs="Arial"/>
          <w:sz w:val="24"/>
          <w:szCs w:val="24"/>
        </w:rPr>
        <w:t xml:space="preserve"> também</w:t>
      </w:r>
      <w:r w:rsidR="00517CC6">
        <w:rPr>
          <w:rFonts w:ascii="Arial" w:hAnsi="Arial" w:cs="Arial"/>
          <w:sz w:val="24"/>
          <w:szCs w:val="24"/>
        </w:rPr>
        <w:t xml:space="preserve"> é</w:t>
      </w:r>
      <w:r>
        <w:rPr>
          <w:rFonts w:ascii="Arial" w:hAnsi="Arial" w:cs="Arial"/>
          <w:sz w:val="24"/>
          <w:szCs w:val="24"/>
        </w:rPr>
        <w:t xml:space="preserve"> uma das principais alternativ</w:t>
      </w:r>
      <w:r w:rsidR="004316B3">
        <w:rPr>
          <w:rFonts w:ascii="Arial" w:hAnsi="Arial" w:cs="Arial"/>
          <w:sz w:val="24"/>
          <w:szCs w:val="24"/>
        </w:rPr>
        <w:t xml:space="preserve">as </w:t>
      </w:r>
      <w:r w:rsidR="00196E53">
        <w:rPr>
          <w:rFonts w:ascii="Arial" w:hAnsi="Arial" w:cs="Arial"/>
          <w:sz w:val="24"/>
          <w:szCs w:val="24"/>
        </w:rPr>
        <w:t xml:space="preserve">que ligam os bairros </w:t>
      </w:r>
      <w:r>
        <w:rPr>
          <w:rFonts w:ascii="Arial" w:hAnsi="Arial" w:cs="Arial"/>
          <w:sz w:val="24"/>
          <w:szCs w:val="24"/>
        </w:rPr>
        <w:t>Santa Mônica, Vila Kennedy, São José,</w:t>
      </w:r>
      <w:r w:rsidR="004316B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até mesmo Val Paraíso e Ricardo </w:t>
      </w:r>
      <w:proofErr w:type="spellStart"/>
      <w:r>
        <w:rPr>
          <w:rFonts w:ascii="Arial" w:hAnsi="Arial" w:cs="Arial"/>
          <w:sz w:val="24"/>
          <w:szCs w:val="24"/>
        </w:rPr>
        <w:t>Holz</w:t>
      </w:r>
      <w:proofErr w:type="spellEnd"/>
      <w:r w:rsidR="00517CC6">
        <w:rPr>
          <w:rFonts w:ascii="Arial" w:hAnsi="Arial" w:cs="Arial"/>
          <w:sz w:val="24"/>
          <w:szCs w:val="24"/>
        </w:rPr>
        <w:t xml:space="preserve">, </w:t>
      </w:r>
      <w:r w:rsidR="00196E53">
        <w:rPr>
          <w:rFonts w:ascii="Arial" w:hAnsi="Arial" w:cs="Arial"/>
          <w:sz w:val="24"/>
          <w:szCs w:val="24"/>
        </w:rPr>
        <w:t>ao centro da cidade e outros bairros</w:t>
      </w:r>
      <w:r>
        <w:rPr>
          <w:rFonts w:ascii="Arial" w:hAnsi="Arial" w:cs="Arial"/>
          <w:sz w:val="24"/>
          <w:szCs w:val="24"/>
        </w:rPr>
        <w:t xml:space="preserve">. </w:t>
      </w:r>
      <w:r w:rsidR="00517CC6">
        <w:rPr>
          <w:rFonts w:ascii="Arial" w:hAnsi="Arial" w:cs="Arial"/>
          <w:sz w:val="24"/>
          <w:szCs w:val="24"/>
        </w:rPr>
        <w:t>T</w:t>
      </w:r>
      <w:r w:rsidR="00196E53">
        <w:rPr>
          <w:rFonts w:ascii="Arial" w:hAnsi="Arial" w:cs="Arial"/>
          <w:sz w:val="24"/>
          <w:szCs w:val="24"/>
        </w:rPr>
        <w:t>orna</w:t>
      </w:r>
      <w:r w:rsidR="00517CC6">
        <w:rPr>
          <w:rFonts w:ascii="Arial" w:hAnsi="Arial" w:cs="Arial"/>
          <w:sz w:val="24"/>
          <w:szCs w:val="24"/>
        </w:rPr>
        <w:t>ndo</w:t>
      </w:r>
      <w:r w:rsidR="004316B3" w:rsidRPr="004316B3">
        <w:rPr>
          <w:rFonts w:ascii="Arial" w:hAnsi="Arial" w:cs="Arial"/>
          <w:sz w:val="24"/>
          <w:szCs w:val="24"/>
        </w:rPr>
        <w:t xml:space="preserve"> nós legisladores responsáveis</w:t>
      </w:r>
      <w:r w:rsidR="00517CC6">
        <w:rPr>
          <w:rFonts w:ascii="Arial" w:hAnsi="Arial" w:cs="Arial"/>
          <w:sz w:val="24"/>
          <w:szCs w:val="24"/>
        </w:rPr>
        <w:t xml:space="preserve"> </w:t>
      </w:r>
      <w:r w:rsidR="004316B3" w:rsidRPr="004316B3">
        <w:rPr>
          <w:rFonts w:ascii="Arial" w:hAnsi="Arial" w:cs="Arial"/>
          <w:sz w:val="24"/>
          <w:szCs w:val="24"/>
        </w:rPr>
        <w:t>por um número maior de pessoas que necessitam do poder público</w:t>
      </w:r>
      <w:r w:rsidR="00996B1D">
        <w:rPr>
          <w:rFonts w:ascii="Arial" w:hAnsi="Arial" w:cs="Arial"/>
          <w:sz w:val="24"/>
          <w:szCs w:val="24"/>
        </w:rPr>
        <w:t>, sendo solicitado</w:t>
      </w:r>
      <w:r w:rsidR="00517CC6">
        <w:rPr>
          <w:rFonts w:ascii="Arial" w:hAnsi="Arial" w:cs="Arial"/>
          <w:sz w:val="24"/>
          <w:szCs w:val="24"/>
        </w:rPr>
        <w:t xml:space="preserve">, </w:t>
      </w:r>
      <w:r w:rsidR="00996B1D">
        <w:rPr>
          <w:rFonts w:ascii="Arial" w:hAnsi="Arial" w:cs="Arial"/>
          <w:sz w:val="24"/>
          <w:szCs w:val="24"/>
        </w:rPr>
        <w:t>passei</w:t>
      </w:r>
      <w:r w:rsidR="00196E53">
        <w:rPr>
          <w:rFonts w:ascii="Arial" w:hAnsi="Arial" w:cs="Arial"/>
          <w:sz w:val="24"/>
          <w:szCs w:val="24"/>
        </w:rPr>
        <w:t xml:space="preserve"> pelo </w:t>
      </w:r>
      <w:r w:rsidR="004316B3" w:rsidRPr="004316B3">
        <w:rPr>
          <w:rFonts w:ascii="Arial" w:hAnsi="Arial" w:cs="Arial"/>
          <w:sz w:val="24"/>
          <w:szCs w:val="24"/>
        </w:rPr>
        <w:t>local referido,</w:t>
      </w:r>
      <w:r w:rsidR="00996B1D">
        <w:rPr>
          <w:rFonts w:ascii="Arial" w:hAnsi="Arial" w:cs="Arial"/>
          <w:sz w:val="24"/>
          <w:szCs w:val="24"/>
        </w:rPr>
        <w:t xml:space="preserve"> e me deparei</w:t>
      </w:r>
      <w:r w:rsidR="004316B3" w:rsidRPr="004316B3">
        <w:rPr>
          <w:rFonts w:ascii="Arial" w:hAnsi="Arial" w:cs="Arial"/>
          <w:sz w:val="24"/>
          <w:szCs w:val="24"/>
        </w:rPr>
        <w:t xml:space="preserve"> com inúmeros problemas</w:t>
      </w:r>
      <w:r w:rsidR="00196E53">
        <w:rPr>
          <w:rFonts w:ascii="Arial" w:hAnsi="Arial" w:cs="Arial"/>
          <w:sz w:val="24"/>
          <w:szCs w:val="24"/>
        </w:rPr>
        <w:t xml:space="preserve"> c</w:t>
      </w:r>
      <w:r w:rsidR="00996B1D">
        <w:rPr>
          <w:rFonts w:ascii="Arial" w:hAnsi="Arial" w:cs="Arial"/>
          <w:sz w:val="24"/>
          <w:szCs w:val="24"/>
        </w:rPr>
        <w:t>ausados por falta de manutenção</w:t>
      </w:r>
      <w:r w:rsidR="00196E53">
        <w:rPr>
          <w:rFonts w:ascii="Arial" w:hAnsi="Arial" w:cs="Arial"/>
          <w:sz w:val="24"/>
          <w:szCs w:val="24"/>
        </w:rPr>
        <w:t xml:space="preserve"> que colocam</w:t>
      </w:r>
      <w:r w:rsidR="004316B3" w:rsidRPr="004316B3">
        <w:rPr>
          <w:rFonts w:ascii="Arial" w:hAnsi="Arial" w:cs="Arial"/>
          <w:sz w:val="24"/>
          <w:szCs w:val="24"/>
        </w:rPr>
        <w:t xml:space="preserve"> em risco a vida dos que ali transitam todos os dias, principalmente no setor de passagem dos pedestres</w:t>
      </w:r>
      <w:r w:rsidR="00196E53">
        <w:rPr>
          <w:rFonts w:ascii="Arial" w:hAnsi="Arial" w:cs="Arial"/>
          <w:sz w:val="24"/>
          <w:szCs w:val="24"/>
        </w:rPr>
        <w:t>. Nesta passagem,</w:t>
      </w:r>
      <w:r w:rsidR="004316B3" w:rsidRPr="004316B3">
        <w:rPr>
          <w:rFonts w:ascii="Arial" w:hAnsi="Arial" w:cs="Arial"/>
          <w:sz w:val="24"/>
          <w:szCs w:val="24"/>
        </w:rPr>
        <w:t xml:space="preserve"> as placas de aço que compõe</w:t>
      </w:r>
      <w:r w:rsidR="00996B1D">
        <w:rPr>
          <w:rFonts w:ascii="Arial" w:hAnsi="Arial" w:cs="Arial"/>
          <w:sz w:val="24"/>
          <w:szCs w:val="24"/>
        </w:rPr>
        <w:t>m</w:t>
      </w:r>
      <w:r w:rsidR="004316B3" w:rsidRPr="004316B3">
        <w:rPr>
          <w:rFonts w:ascii="Arial" w:hAnsi="Arial" w:cs="Arial"/>
          <w:sz w:val="24"/>
          <w:szCs w:val="24"/>
        </w:rPr>
        <w:t xml:space="preserve"> o pi</w:t>
      </w:r>
      <w:r w:rsidR="00196E53">
        <w:rPr>
          <w:rFonts w:ascii="Arial" w:hAnsi="Arial" w:cs="Arial"/>
          <w:sz w:val="24"/>
          <w:szCs w:val="24"/>
        </w:rPr>
        <w:t>so estão totalmente danificadas e com sua estrutura enferrujada, placas soltas,</w:t>
      </w:r>
      <w:r w:rsidR="004316B3" w:rsidRPr="004316B3">
        <w:rPr>
          <w:rFonts w:ascii="Arial" w:hAnsi="Arial" w:cs="Arial"/>
          <w:sz w:val="24"/>
          <w:szCs w:val="24"/>
        </w:rPr>
        <w:t xml:space="preserve"> furadas</w:t>
      </w:r>
      <w:r w:rsidR="00196E53">
        <w:rPr>
          <w:rFonts w:ascii="Arial" w:hAnsi="Arial" w:cs="Arial"/>
          <w:sz w:val="24"/>
          <w:szCs w:val="24"/>
        </w:rPr>
        <w:t xml:space="preserve">, </w:t>
      </w:r>
      <w:r w:rsidR="004316B3" w:rsidRPr="004316B3">
        <w:rPr>
          <w:rFonts w:ascii="Arial" w:hAnsi="Arial" w:cs="Arial"/>
          <w:sz w:val="24"/>
          <w:szCs w:val="24"/>
        </w:rPr>
        <w:t>que</w:t>
      </w:r>
      <w:r w:rsidR="004316B3">
        <w:rPr>
          <w:rFonts w:ascii="Arial" w:hAnsi="Arial" w:cs="Arial"/>
          <w:sz w:val="24"/>
          <w:szCs w:val="24"/>
        </w:rPr>
        <w:t>bradas</w:t>
      </w:r>
      <w:r w:rsidR="00196E53">
        <w:rPr>
          <w:rFonts w:ascii="Arial" w:hAnsi="Arial" w:cs="Arial"/>
          <w:sz w:val="24"/>
          <w:szCs w:val="24"/>
        </w:rPr>
        <w:t xml:space="preserve"> pelos impactos</w:t>
      </w:r>
      <w:r w:rsidR="004316B3">
        <w:rPr>
          <w:rFonts w:ascii="Arial" w:hAnsi="Arial" w:cs="Arial"/>
          <w:sz w:val="24"/>
          <w:szCs w:val="24"/>
        </w:rPr>
        <w:t>,</w:t>
      </w:r>
      <w:r w:rsidR="00196E53">
        <w:rPr>
          <w:rFonts w:ascii="Arial" w:hAnsi="Arial" w:cs="Arial"/>
          <w:sz w:val="24"/>
          <w:szCs w:val="24"/>
        </w:rPr>
        <w:t xml:space="preserve"> e com a base estrutural </w:t>
      </w:r>
      <w:r w:rsidR="00996B1D">
        <w:rPr>
          <w:rFonts w:ascii="Arial" w:hAnsi="Arial" w:cs="Arial"/>
          <w:sz w:val="24"/>
          <w:szCs w:val="24"/>
        </w:rPr>
        <w:t>aparentando estar</w:t>
      </w:r>
      <w:r w:rsidR="00196E53">
        <w:rPr>
          <w:rFonts w:ascii="Arial" w:hAnsi="Arial" w:cs="Arial"/>
          <w:sz w:val="24"/>
          <w:szCs w:val="24"/>
        </w:rPr>
        <w:t xml:space="preserve"> comprometida</w:t>
      </w:r>
      <w:r w:rsidR="00D56A04">
        <w:rPr>
          <w:rFonts w:ascii="Arial" w:hAnsi="Arial" w:cs="Arial"/>
          <w:sz w:val="24"/>
          <w:szCs w:val="24"/>
        </w:rPr>
        <w:t xml:space="preserve">, </w:t>
      </w:r>
      <w:r w:rsidR="00C87BA1">
        <w:rPr>
          <w:rFonts w:ascii="Arial" w:hAnsi="Arial" w:cs="Arial"/>
          <w:sz w:val="24"/>
          <w:szCs w:val="24"/>
        </w:rPr>
        <w:lastRenderedPageBreak/>
        <w:t>acrescent</w:t>
      </w:r>
      <w:r w:rsidR="00996B1D">
        <w:rPr>
          <w:rFonts w:ascii="Arial" w:hAnsi="Arial" w:cs="Arial"/>
          <w:sz w:val="24"/>
          <w:szCs w:val="24"/>
        </w:rPr>
        <w:t xml:space="preserve">o que </w:t>
      </w:r>
      <w:r w:rsidR="00D56A04">
        <w:rPr>
          <w:rFonts w:ascii="Arial" w:hAnsi="Arial" w:cs="Arial"/>
          <w:sz w:val="24"/>
          <w:szCs w:val="24"/>
        </w:rPr>
        <w:t>a mesma passagem está sendo invadida pela vegetação local. Após a exposição de análise dos fatos, concluímos</w:t>
      </w:r>
      <w:r w:rsidR="004316B3">
        <w:rPr>
          <w:rFonts w:ascii="Arial" w:hAnsi="Arial" w:cs="Arial"/>
          <w:sz w:val="24"/>
          <w:szCs w:val="24"/>
        </w:rPr>
        <w:t xml:space="preserve"> assim </w:t>
      </w:r>
      <w:r w:rsidR="00D56A04">
        <w:rPr>
          <w:rFonts w:ascii="Arial" w:hAnsi="Arial" w:cs="Arial"/>
          <w:sz w:val="24"/>
          <w:szCs w:val="24"/>
        </w:rPr>
        <w:t>que a</w:t>
      </w:r>
      <w:r w:rsidR="004316B3">
        <w:rPr>
          <w:rFonts w:ascii="Arial" w:hAnsi="Arial" w:cs="Arial"/>
          <w:sz w:val="24"/>
          <w:szCs w:val="24"/>
        </w:rPr>
        <w:t xml:space="preserve"> estrutura</w:t>
      </w:r>
      <w:r w:rsidR="00196E53">
        <w:rPr>
          <w:rFonts w:ascii="Arial" w:hAnsi="Arial" w:cs="Arial"/>
          <w:sz w:val="24"/>
          <w:szCs w:val="24"/>
        </w:rPr>
        <w:t xml:space="preserve"> e segurança</w:t>
      </w:r>
      <w:r w:rsidR="00D56A04">
        <w:rPr>
          <w:rFonts w:ascii="Arial" w:hAnsi="Arial" w:cs="Arial"/>
          <w:sz w:val="24"/>
          <w:szCs w:val="24"/>
        </w:rPr>
        <w:t xml:space="preserve"> deste meio de conexão está </w:t>
      </w:r>
      <w:r w:rsidR="00C87BA1">
        <w:rPr>
          <w:rFonts w:ascii="Arial" w:hAnsi="Arial" w:cs="Arial"/>
          <w:sz w:val="24"/>
          <w:szCs w:val="24"/>
        </w:rPr>
        <w:t>totalmente prejudicado</w:t>
      </w:r>
      <w:r w:rsidR="004316B3" w:rsidRPr="00C87BA1">
        <w:rPr>
          <w:rFonts w:ascii="Arial" w:hAnsi="Arial" w:cs="Arial"/>
          <w:sz w:val="24"/>
          <w:szCs w:val="24"/>
        </w:rPr>
        <w:t xml:space="preserve">. </w:t>
      </w:r>
      <w:r w:rsidR="00D56A04" w:rsidRPr="00C87BA1">
        <w:rPr>
          <w:rFonts w:ascii="Arial" w:hAnsi="Arial" w:cs="Arial"/>
          <w:sz w:val="24"/>
          <w:szCs w:val="24"/>
        </w:rPr>
        <w:t>Constato essas informações com</w:t>
      </w:r>
      <w:r w:rsidR="004316B3" w:rsidRPr="00C87BA1">
        <w:rPr>
          <w:rFonts w:ascii="Arial" w:hAnsi="Arial" w:cs="Arial"/>
          <w:sz w:val="24"/>
          <w:szCs w:val="24"/>
        </w:rPr>
        <w:t xml:space="preserve"> fotos em anexo</w:t>
      </w:r>
      <w:r w:rsidR="00D56A04" w:rsidRPr="00C87BA1">
        <w:rPr>
          <w:rFonts w:ascii="Arial" w:hAnsi="Arial" w:cs="Arial"/>
          <w:sz w:val="24"/>
          <w:szCs w:val="24"/>
        </w:rPr>
        <w:t>.</w:t>
      </w:r>
      <w:r w:rsidR="00996B1D" w:rsidRPr="00C87BA1">
        <w:rPr>
          <w:rFonts w:ascii="Arial" w:hAnsi="Arial" w:cs="Arial"/>
          <w:sz w:val="24"/>
          <w:szCs w:val="24"/>
        </w:rPr>
        <w:t xml:space="preserve"> </w:t>
      </w:r>
      <w:r w:rsidR="00996B1D" w:rsidRPr="00C87BA1">
        <w:rPr>
          <w:rFonts w:ascii="Arial" w:hAnsi="Arial" w:cs="Arial"/>
          <w:color w:val="000000"/>
          <w:sz w:val="24"/>
          <w:szCs w:val="24"/>
        </w:rPr>
        <w:t>Venho através desta peça legal, solicitar ao Exmo. Prefeito que juntamente com a Secretaria Competente possa fazer a reforma necessária para a segurança</w:t>
      </w:r>
      <w:r w:rsidR="00C87BA1" w:rsidRPr="00C87BA1">
        <w:rPr>
          <w:rFonts w:ascii="Arial" w:hAnsi="Arial" w:cs="Arial"/>
          <w:color w:val="000000"/>
          <w:sz w:val="24"/>
          <w:szCs w:val="24"/>
        </w:rPr>
        <w:t xml:space="preserve"> e conforto</w:t>
      </w:r>
      <w:r w:rsidR="00C87BA1">
        <w:rPr>
          <w:rFonts w:ascii="Arial" w:hAnsi="Arial" w:cs="Arial"/>
          <w:color w:val="000000"/>
          <w:sz w:val="24"/>
          <w:szCs w:val="24"/>
        </w:rPr>
        <w:t>, restaurando um marco histórico de nossa cidade.</w:t>
      </w:r>
    </w:p>
    <w:p w14:paraId="57FFAE61" w14:textId="06A5E585" w:rsidR="00124276" w:rsidRPr="00C87BA1" w:rsidRDefault="00124276" w:rsidP="00D56A04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06D1AD29" w14:textId="1BF24341" w:rsidR="00124276" w:rsidRDefault="00124276" w:rsidP="001242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34ECC347" w14:textId="270FB8DD" w:rsidR="00124276" w:rsidRDefault="00DF07FB" w:rsidP="001242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Baixo Guandu, </w:t>
      </w:r>
      <w:r w:rsidR="000F3A3D">
        <w:rPr>
          <w:rFonts w:ascii="Arial" w:hAnsi="Arial" w:cs="Arial"/>
          <w:sz w:val="24"/>
          <w:szCs w:val="24"/>
        </w:rPr>
        <w:t>0</w:t>
      </w:r>
      <w:r w:rsidR="00E7135C">
        <w:rPr>
          <w:rFonts w:ascii="Arial" w:hAnsi="Arial" w:cs="Arial"/>
          <w:sz w:val="24"/>
          <w:szCs w:val="24"/>
        </w:rPr>
        <w:t>5</w:t>
      </w:r>
      <w:r w:rsidR="00124276">
        <w:rPr>
          <w:rFonts w:ascii="Arial" w:hAnsi="Arial" w:cs="Arial"/>
          <w:sz w:val="24"/>
          <w:szCs w:val="24"/>
        </w:rPr>
        <w:t xml:space="preserve"> de </w:t>
      </w:r>
      <w:r w:rsidR="000F3A3D">
        <w:rPr>
          <w:rFonts w:ascii="Arial" w:hAnsi="Arial" w:cs="Arial"/>
          <w:sz w:val="24"/>
          <w:szCs w:val="24"/>
        </w:rPr>
        <w:t>Fevereiro</w:t>
      </w:r>
      <w:r w:rsidR="0096356A">
        <w:rPr>
          <w:rFonts w:ascii="Arial" w:hAnsi="Arial" w:cs="Arial"/>
          <w:sz w:val="24"/>
          <w:szCs w:val="24"/>
        </w:rPr>
        <w:t xml:space="preserve"> de </w:t>
      </w:r>
      <w:r w:rsidR="005C0293">
        <w:rPr>
          <w:rFonts w:ascii="Arial" w:hAnsi="Arial" w:cs="Arial"/>
          <w:sz w:val="24"/>
          <w:szCs w:val="24"/>
        </w:rPr>
        <w:t>2021</w:t>
      </w:r>
      <w:r w:rsidR="00124276">
        <w:rPr>
          <w:rFonts w:ascii="Arial" w:hAnsi="Arial" w:cs="Arial"/>
          <w:sz w:val="24"/>
          <w:szCs w:val="24"/>
        </w:rPr>
        <w:t xml:space="preserve">. </w:t>
      </w:r>
      <w:bookmarkStart w:id="0" w:name="_GoBack"/>
      <w:bookmarkEnd w:id="0"/>
    </w:p>
    <w:p w14:paraId="7A0C5C45" w14:textId="77777777" w:rsidR="00124276" w:rsidRDefault="00124276" w:rsidP="00124276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473CCF55" w14:textId="77777777" w:rsidR="00124276" w:rsidRDefault="00124276" w:rsidP="00124276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</w:t>
      </w:r>
    </w:p>
    <w:p w14:paraId="02EACAEC" w14:textId="77777777" w:rsidR="00D31537" w:rsidRDefault="00D31537" w:rsidP="00124276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04776773" w14:textId="77777777" w:rsidR="00124276" w:rsidRDefault="00124276" w:rsidP="0012427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73C86498" w14:textId="5039C484" w:rsidR="00124276" w:rsidRDefault="003C79FF" w:rsidP="0012427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Alderino Gonçalves Vieira Filho</w:t>
      </w:r>
    </w:p>
    <w:p w14:paraId="3C7478E3" w14:textId="5B4E7F4B" w:rsidR="00F52FED" w:rsidRPr="00F52FED" w:rsidRDefault="00124276" w:rsidP="00F52FED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sectPr w:rsidR="00F52FED" w:rsidRPr="00F52FED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5E95E8A" w14:textId="77777777" w:rsidR="009A203E" w:rsidRDefault="009A203E" w:rsidP="00CE7E60">
      <w:pPr>
        <w:spacing w:after="0" w:line="240" w:lineRule="auto"/>
      </w:pPr>
      <w:r>
        <w:separator/>
      </w:r>
    </w:p>
  </w:endnote>
  <w:endnote w:type="continuationSeparator" w:id="0">
    <w:p w14:paraId="0D8183DF" w14:textId="77777777" w:rsidR="009A203E" w:rsidRDefault="009A203E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24C60B" w14:textId="77777777" w:rsidR="00CE7E60" w:rsidRDefault="00CE7E60">
    <w:pPr>
      <w:pStyle w:val="Rodap"/>
      <w:pBdr>
        <w:bottom w:val="single" w:sz="12" w:space="1" w:color="auto"/>
      </w:pBdr>
    </w:pPr>
  </w:p>
  <w:p w14:paraId="5CCE6837" w14:textId="6AEFCB13" w:rsidR="00CE7E60" w:rsidRDefault="009A203E" w:rsidP="007D7AEA">
    <w:pPr>
      <w:pStyle w:val="Rodap"/>
      <w:jc w:val="center"/>
    </w:pPr>
    <w:r>
      <w:rPr>
        <w:noProof/>
      </w:rPr>
      <w:pict w14:anchorId="0BFDE1C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8" type="#_x0000_t75" alt="Image result for e-sic" style="position:absolute;left:0;text-align:left;margin-left:289.85pt;margin-top:9.9pt;width:30.2pt;height:21.35pt;z-index:-4">
          <v:imagedata r:id="rId1" o:title="logo-sic"/>
        </v:shape>
      </w:pict>
    </w:r>
    <w:r w:rsidR="00CE7E60">
      <w:t xml:space="preserve">Av. Carlos de Medeiros, </w:t>
    </w:r>
    <w:r w:rsidR="005C0293">
      <w:t>231</w:t>
    </w:r>
    <w:r w:rsidR="00CE7E60">
      <w:t>, Centro, Baixo Guandu-ES, 29 730-000, Fone (27) 3732-1644</w:t>
    </w:r>
  </w:p>
  <w:p w14:paraId="7580E61C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8CE378A" w14:textId="77777777" w:rsidR="009A203E" w:rsidRDefault="009A203E" w:rsidP="00CE7E60">
      <w:pPr>
        <w:spacing w:after="0" w:line="240" w:lineRule="auto"/>
      </w:pPr>
      <w:r>
        <w:separator/>
      </w:r>
    </w:p>
  </w:footnote>
  <w:footnote w:type="continuationSeparator" w:id="0">
    <w:p w14:paraId="2E2B6774" w14:textId="77777777" w:rsidR="009A203E" w:rsidRDefault="009A203E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37A928" w14:textId="77777777" w:rsidR="007D7AEA" w:rsidRDefault="009A203E">
    <w:pPr>
      <w:pStyle w:val="Cabealho"/>
    </w:pPr>
    <w:r>
      <w:rPr>
        <w:noProof/>
      </w:rPr>
      <w:pict w14:anchorId="733260D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40DF71D" w14:textId="77777777" w:rsidR="00CE7E60" w:rsidRDefault="009A203E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6EBA8FA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1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>
      <w:rPr>
        <w:b/>
        <w:spacing w:val="40"/>
      </w:rPr>
      <w:pict w14:anchorId="0626725C">
        <v:shape id="_x0000_i1025" type="#_x0000_t75" style="width:65.25pt;height:64.5pt">
          <v:imagedata r:id="rId2" o:title="Brasao de Baixo Guandu"/>
        </v:shape>
      </w:pict>
    </w:r>
  </w:p>
  <w:p w14:paraId="66CDE91A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047474EC" w14:textId="77777777" w:rsidR="00CE7E60" w:rsidRDefault="00CE7E60" w:rsidP="00124276">
    <w:pPr>
      <w:pStyle w:val="Cabealho"/>
    </w:pPr>
  </w:p>
  <w:p w14:paraId="02B6397C" w14:textId="77777777"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40B11BA" w14:textId="77777777" w:rsidR="007D7AEA" w:rsidRDefault="009A203E">
    <w:pPr>
      <w:pStyle w:val="Cabealho"/>
    </w:pPr>
    <w:r>
      <w:rPr>
        <w:noProof/>
      </w:rPr>
      <w:pict w14:anchorId="25CC600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3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activeWritingStyle w:appName="MSWord" w:lang="pt-BR" w:vendorID="64" w:dllVersion="131078" w:nlCheck="1" w:checkStyle="0"/>
  <w:proofState w:spelling="clean" w:grammar="clean"/>
  <w:attachedTemplate r:id="rId1"/>
  <w:doNotTrackMoves/>
  <w:defaultTabStop w:val="708"/>
  <w:hyphenationZone w:val="425"/>
  <w:characterSpacingControl w:val="doNotCompress"/>
  <w:hdrShapeDefaults>
    <o:shapedefaults v:ext="edit" spidmax="205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24276"/>
    <w:rsid w:val="000E3FAF"/>
    <w:rsid w:val="000F3A3D"/>
    <w:rsid w:val="00124276"/>
    <w:rsid w:val="00196E53"/>
    <w:rsid w:val="001D186E"/>
    <w:rsid w:val="002F12E6"/>
    <w:rsid w:val="003C79FF"/>
    <w:rsid w:val="00424DA1"/>
    <w:rsid w:val="004316B3"/>
    <w:rsid w:val="00517CC6"/>
    <w:rsid w:val="005C0293"/>
    <w:rsid w:val="007959AA"/>
    <w:rsid w:val="007D7AEA"/>
    <w:rsid w:val="00925970"/>
    <w:rsid w:val="0096356A"/>
    <w:rsid w:val="00996B1D"/>
    <w:rsid w:val="009A203E"/>
    <w:rsid w:val="00B00C52"/>
    <w:rsid w:val="00BB52C1"/>
    <w:rsid w:val="00C7530B"/>
    <w:rsid w:val="00C87BA1"/>
    <w:rsid w:val="00CE7E60"/>
    <w:rsid w:val="00CF2B78"/>
    <w:rsid w:val="00D31537"/>
    <w:rsid w:val="00D56A04"/>
    <w:rsid w:val="00D62005"/>
    <w:rsid w:val="00DF07FB"/>
    <w:rsid w:val="00E00C96"/>
    <w:rsid w:val="00E7135C"/>
    <w:rsid w:val="00E9454B"/>
    <w:rsid w:val="00EA4AC4"/>
    <w:rsid w:val="00F52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1"/>
    </o:shapelayout>
  </w:shapeDefaults>
  <w:decimalSymbol w:val=","/>
  <w:listSeparator w:val=";"/>
  <w14:docId w14:val="25D3204E"/>
  <w15:chartTrackingRefBased/>
  <w15:docId w15:val="{1A203A2A-5B42-4A7C-A595-25769D85EF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24276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1242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124276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4195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oteSecretaria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17</TotalTime>
  <Pages>2</Pages>
  <Words>348</Words>
  <Characters>1882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2226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NoteSecretaria</dc:creator>
  <cp:keywords/>
  <dc:description/>
  <cp:lastModifiedBy>GONÇALVES</cp:lastModifiedBy>
  <cp:revision>5</cp:revision>
  <cp:lastPrinted>2019-03-15T12:30:00Z</cp:lastPrinted>
  <dcterms:created xsi:type="dcterms:W3CDTF">2021-02-04T13:00:00Z</dcterms:created>
  <dcterms:modified xsi:type="dcterms:W3CDTF">2021-02-05T12:38:00Z</dcterms:modified>
</cp:coreProperties>
</file>