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0C1F6A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010</w:t>
      </w:r>
      <w:bookmarkStart w:id="0" w:name="_GoBack"/>
      <w:bookmarkEnd w:id="0"/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5C2934" w:rsidRDefault="001872EE" w:rsidP="005C2934">
      <w:pPr>
        <w:pStyle w:val="NormalWeb"/>
        <w:spacing w:before="0" w:beforeAutospacing="0" w:after="158" w:afterAutospacing="0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0C1F6A">
        <w:rPr>
          <w:rFonts w:ascii="Courier New" w:hAnsi="Courier New" w:cs="Courier New"/>
        </w:rPr>
        <w:t>seis</w:t>
      </w:r>
      <w:r w:rsidR="00B33181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de </w:t>
      </w:r>
      <w:r w:rsidR="000C1F6A">
        <w:rPr>
          <w:rFonts w:ascii="Courier New" w:hAnsi="Courier New" w:cs="Courier New"/>
        </w:rPr>
        <w:t>Maio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 xml:space="preserve">jo Ferreira, Sebastião Batista </w:t>
      </w:r>
      <w:r w:rsidR="00031CB3">
        <w:rPr>
          <w:rFonts w:ascii="Courier New" w:hAnsi="Courier New" w:cs="Courier New"/>
          <w:b/>
        </w:rPr>
        <w:t>de Araújo, Sueli Alves Teodoro</w:t>
      </w:r>
      <w:r w:rsidRPr="00506E83">
        <w:rPr>
          <w:rFonts w:ascii="Courier New" w:hAnsi="Courier New" w:cs="Courier New"/>
          <w:b/>
        </w:rPr>
        <w:t>, Varli Queiróz, Wilton Minarini de Souza Filho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031CB3">
        <w:rPr>
          <w:rFonts w:ascii="Courier New" w:hAnsi="Courier New" w:cs="Courier New"/>
        </w:rPr>
        <w:t>e ausente o vereador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506E83">
        <w:rPr>
          <w:rFonts w:ascii="Courier New" w:hAnsi="Courier New" w:cs="Courier New"/>
          <w:b/>
        </w:rPr>
        <w:t>Valmir Estevão Mota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EF2283">
        <w:rPr>
          <w:rFonts w:ascii="Courier New" w:hAnsi="Courier New" w:cs="Courier New"/>
        </w:rPr>
        <w:t>itura</w:t>
      </w:r>
      <w:r w:rsidR="005C2934">
        <w:rPr>
          <w:rFonts w:ascii="Courier New" w:hAnsi="Courier New" w:cs="Courier New"/>
        </w:rPr>
        <w:t xml:space="preserve"> de um texto Bíblico, feita pelo vereador</w:t>
      </w:r>
      <w:r w:rsidR="00B2248F">
        <w:rPr>
          <w:rFonts w:ascii="Courier New" w:hAnsi="Courier New" w:cs="Courier New"/>
        </w:rPr>
        <w:t xml:space="preserve"> </w:t>
      </w:r>
      <w:r w:rsidR="005C2934">
        <w:rPr>
          <w:rFonts w:ascii="Courier New" w:hAnsi="Courier New" w:cs="Courier New"/>
          <w:b/>
        </w:rPr>
        <w:t>Romilson Araujo Ferreira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5C2934">
        <w:rPr>
          <w:rFonts w:ascii="Courier New" w:hAnsi="Courier New" w:cs="Courier New"/>
        </w:rPr>
        <w:t>009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794A49">
        <w:rPr>
          <w:rFonts w:ascii="Courier New" w:hAnsi="Courier New" w:cs="Courier New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serviço de podagem das árvores do Bairro Santa Mônica,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retorno do funcionamento do Centro Comunitário do Bairro Santa Mônica,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Construção de uma Área de Lazer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AGUINALDO DA PENHA –</w:t>
      </w:r>
      <w:r w:rsidR="005C2934" w:rsidRPr="00376F06">
        <w:rPr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retirada de lixos e o calçamento da Rua: Jerônimo Monteiro, situada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limpeza e o calçamento da Rua: Projetada, situada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recapeamento asfáltico da Rua: Quintino Bocaíuva, situada no Bairro São Vicente e Sapucaia, mais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precisamente a extensão que liga a Rua Antônio Sampaio à BR 259,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020/2019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serviço de podagem das árvores situada na Rua: Pedro Álvares Cabral, situada no Bairro São Vicente, mais precisamente em frente à residência de n.º 656 do Sr.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Anéias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Firmino,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CELMA CORTES BUSSULAR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o prosseguimento da construção do canteiro da rua Nilo Peçanha, Bairro Rosário II, nesta cidade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CELMA CORTES BUSSULAR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a cobertura da quadra de esporte da Escola João Júlio Cardoso, Bairro Valparaiso, nesta cidade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poda de árvores localizada na extensão da Rua Ary Santos, no Bairro Mauá.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da Pracinha do Bairro Mauá, localizada próximo ao Cemitério Municipal, como também a retirada do lixo e entulho localizado em frente ao cemitério.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013/2019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da Boca de Lobo, localizada na Rua: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Aldomario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Falcão, no bairro Mauá,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construção de calçamento, na Rua: Projetada, no bairro Mauá, próximo a residência da senhora Anila Frederico e toda sua extensão,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e Reparo da galeria pluvial localizada na Rua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Ezequias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Alves Monteiro, Morro da Caixa D'água,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Florentino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próximo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casa da Dona Fia e Serafim,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o Rebaixamento do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Quebra-Mola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na Rua: Florentino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próximo a Pedreira,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Tomé de Souza, próximo à casa do Wilson, Bairro Rosário 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Santos Dumont, próximo ao Posto de Saúde,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Zulmira Lacerda da Silva, próximo à casa do Boneco, bairro Alto Guandu,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tange, recolhimento de televisão, computador e lixos de várias espécies nas estradas, que providencie um local adequado para a entrega destes materiais, no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PAULO CESAR DA FONSECA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implantação de uma rotatória na rua: Jones santos neves no bairro Mauá (em frente à igreja católica do Divino) neste município Baixo Guandu/es.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073/2019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lastRenderedPageBreak/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construção de um Quebra-Molas (Lombada) na rua Engenheiro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Mery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em Ibituba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das estradas do Córrego do Centro, do Varjão, Alto Laje e da Serra,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reforma e contratação de um Médico Fixo para o Posto de Saúde de Ibituba,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limpeza, capina e recolhimento de entulhos dos Bairros.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de todos os carreadores e a limpeza de todos os terreiros de Café dos Produtores Rurais,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troca de uma Lâmpada queimada, próximo à casa do Boneco Pescador e Sebastião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Banga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troca de Lâmpada queimada na Rua: Florentino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próximo a Pedreira, Bairro Rosário   II, nesta cidade de Baixo Guandu /ES. 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080/2019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ROMILSON ARAUJO FERREIRA –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Requer a troca de Lâmpada queimada na Rua: José Vieira Milagres,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troca de Lâmpada na Rua: Nilo Peçanha no bairro Rosário II, nesta cidade de Baixo Guandu 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providências no que tange uma área específica para que a população possa jogar os lixos e entulhos,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SEBASTIÃO BATISTA ARAÚJO (BATATA)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e serviços de escoamento de água na estrada ES 164, localizada na Serra do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Cachoeirão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no Distrito de Alto Mutum Preto, Município de Baixo Guandu - ES, com o objetivo de dar condições aos munícipes, empresas e produtores rurais de trafegar por essa estrada.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poda das árvores na Avenida Santa Terezinha, para uma melhor segurança dos pedestres e todos que ali transitam.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reforma geral da unidade estratégica de saúde da Família de Ibituba Elisabeth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Klippel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de Brito.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WILTON MINARINI DE SOUZA FILHO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implantação de uma rotatória na bifurcação da Rua: Princesa Isabel com a Av. Santos Neves no Bairro Mauá (fotos em anexo).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INDICAÇÃO 001/2019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Implementação da Linha de Transporte Público Intermunicipal de passageiros no trecho compreendido entre os municípios de Baixo Guandu /ES e Santa Tereza 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ANTE PROJETO DE LEI 005/2019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PAULO CESAR DA FONSECA –</w:t>
      </w:r>
      <w:r w:rsidR="005C2934" w:rsidRPr="00376F06">
        <w:rPr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Torna obrigatório o planejamento prévio e o efetivo treinamento para evacuações emergenciais na rede de ensino público e particular no município de Baixo Guandu/ES e dá outras providências.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SEBASTIÃO BATISTA ARAÚJO (BATATA)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Dispõe sobre: Dá denominação à via pública sem nomenclatura oficial no Distrito de Alto Mutum Preto,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010/2019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Denomina a Praça da Unidade de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Saúde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Dilman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Neto Ferreira como Praça Saudável Carlos Alberto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Arreco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B2248F" w:rsidRPr="00B75C47">
        <w:rPr>
          <w:rFonts w:ascii="Courier New" w:hAnsi="Courier New" w:cs="Courier New"/>
          <w:b/>
        </w:rPr>
        <w:t>Romilson Araujo Ferreira</w:t>
      </w:r>
      <w:r w:rsidR="00053B00">
        <w:rPr>
          <w:rFonts w:ascii="Courier New" w:hAnsi="Courier New" w:cs="Courier New"/>
          <w:b/>
        </w:rPr>
        <w:t>, Wilton Minarini de Souza Filho, Sueli Alves Teodoro, Geraldo Boone, Paulo Cesar da Fonseca, Sebastião Batista Araújo, Esmar da Vitória Costa e Celma Côrtes Bussular</w:t>
      </w:r>
      <w:r w:rsidR="00EC3313" w:rsidRPr="00B75C47">
        <w:rPr>
          <w:rFonts w:ascii="Courier New" w:hAnsi="Courier New" w:cs="Courier New"/>
        </w:rPr>
        <w:t>.</w:t>
      </w:r>
      <w:r w:rsidR="00031CB3">
        <w:rPr>
          <w:rFonts w:ascii="Courier New" w:hAnsi="Courier New" w:cs="Courier New"/>
        </w:rPr>
        <w:t xml:space="preserve"> </w:t>
      </w:r>
      <w:r w:rsidR="00031CB3" w:rsidRPr="00506E83">
        <w:rPr>
          <w:rFonts w:ascii="Courier New" w:hAnsi="Courier New" w:cs="Courier New"/>
        </w:rPr>
        <w:t>O Excelentíssimo Senhor Presidente, solicitou a Ilma. Senhora Secretária proceder com a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7A29CF" w:rsidRPr="00506E83">
        <w:rPr>
          <w:rFonts w:ascii="Courier New" w:hAnsi="Courier New" w:cs="Courier New"/>
          <w:b/>
          <w:color w:val="000000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serviço de podagem das árvores do Bairro Santa Mônica,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retorno do funcionamento do Centro Comunitário do Bairro Santa Mônica,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Construção de uma Área de Lazer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AGUINALDO DA PENHA –</w:t>
      </w:r>
      <w:r w:rsidR="005C2934" w:rsidRPr="00376F06">
        <w:rPr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retirada de lixos e o calçamento da Rua: Jerônimo Monteiro, situada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a limpeza e o calçamento da Rua: Projetada, situada no Bairro Alto Guandu,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recapeamento asfáltico da Rua: Quintino Bocaíuva, situada no Bairro São Vicente e Sapucaia, mais precisamente a extensão que liga a Rua Antônio Sampaio à BR 259,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020/2019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sentido de ordenar o serviço de podagem das árvores situada na Rua: Pedro Álvares Cabral, situada no Bairro São Vicente, mais precisamente em frente à residência de n.º 656 do Sr.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Anéias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Firmino, neste município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CELMA CORTES BUSSULAR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o prosseguimento da construção do canteiro da rua Nilo Peçanha, Bairro Rosário II, nesta cidade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CELMA CORTES BUSSULAR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a cobertura da quadra de esporte da Escola João Júlio Cardoso, Bairro Valparaiso, nesta cidade de Baixo Guandu/ES.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poda de árvores localizada na extensão da Rua Ary Santos, no Bairro Mauá.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da Pracinha do Bairro Mauá, localizada próximo ao Cemitério Municipal, como também a retirada do lixo e entulho localizado em frente ao cemitério.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013/2019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da Boca de Lobo, localizada na Rua: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Aldomario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Falcão, no bairro Mauá,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construção de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calçamento, na Rua: Projetada, no bairro Mauá, próximo a residência da senhora Anila Frederico e toda sua extensão,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Limpeza e Reparo da galeria pluvial localizada na Rua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Ezequias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Alves Monteiro, Morro da Caixa D'água,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Florentino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próximo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casa da Dona Fia e Serafim,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o Rebaixamento do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Quebra-Mola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na Rua: Florentino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, próximo a Pedreira,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Tomé de Souza, próximo à casa do Wilson, Bairro Rosário 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Santos Dumont, próximo ao Posto de Saúde,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retirada de lixo, na Rua: Zulmira Lacerda da Silva, próximo à casa do Boneco, bairro Alto Guandu,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tange, recolhimento de televisão, computador e lixos de várias espécies nas estradas, que providencie um local adequado para a entrega destes materiais, no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PAULO CESAR DA FONSECA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implantação de uma rotatória na rua: Jones santos neves no bairro Mauá (em frente à igreja católica do Divino) neste município Baixo Guandu/es.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073/2019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construção de um Quebra-Molas (Lombada) na rua Engenheiro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Mery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em Ibituba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das estradas do Córrego do Centro, do Varjão, Alto Laje e da Serra,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reforma e contratação de um Médico Fixo para o Posto de Saúde de Ibituba,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limpeza, capina e recolhimento de entulhos dos Bairros.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de todos os carreadores e a limpeza de todos os terreiros de Café dos Produtores Rurais, neste Município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078/2019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troca de uma Lâmpada queimada, próximo à casa do Boneco Pescador e Sebastião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Banga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079/2019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a troca de Lâmpada queimada na Rua: Florentino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Avidos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próximo a Pedreira, Bairro Rosário   II, nesta cidade de Baixo Guandu /ES. 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080/2019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ROMILSON ARAUJO FERREIRA –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Requer a troca de Lâmpada queimada na Rua: José Vieira Milagres, Bairro Rosário II,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a troca de Lâmpada na Rua: Nilo Peçanha no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lastRenderedPageBreak/>
        <w:t>bairro Rosário II, nesta cidade de Baixo Guandu 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082/2019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providências no que tange uma área específica para que a população possa jogar os lixos e entulhos, nesta cidade de Baixo Guandu /ES.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SEBASTIÃO BATISTA ARAÚJO (BATATA) – 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Requer o patrolamento e serviços de escoamento de água na estrada ES 164, localizada na Serra do </w:t>
      </w:r>
      <w:proofErr w:type="spellStart"/>
      <w:r w:rsidR="005C2934" w:rsidRPr="00376F06">
        <w:rPr>
          <w:rFonts w:ascii="Courier New" w:hAnsi="Courier New" w:cs="Courier New"/>
          <w:sz w:val="22"/>
          <w:szCs w:val="22"/>
        </w:rPr>
        <w:t>Cachoeirão</w:t>
      </w:r>
      <w:proofErr w:type="spellEnd"/>
      <w:r w:rsidR="005C2934" w:rsidRPr="00376F06">
        <w:rPr>
          <w:rFonts w:ascii="Courier New" w:hAnsi="Courier New" w:cs="Courier New"/>
          <w:sz w:val="22"/>
          <w:szCs w:val="22"/>
        </w:rPr>
        <w:t xml:space="preserve">, no Distrito de Alto Mutum Preto, Município de Baixo Guandu - ES, com o objetivo de dar condições aos munícipes, empresas e produtores rurais de trafegar por essa estrada.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poda das árvores na Avenida Santa Terezinha, para uma melhor segurança dos pedestres e todos que ali transitam.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015/2019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reforma geral da unidade estratégica de saúde da Família de Ibituba Elisabeth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Klippel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 de Brito.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PROVIDENCIA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WILTON MINARINI DE SOUZA FILHO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Requer a implantação de uma rotatória na bifurcação da Rua: Princesa Isabel com a Av. Santos Neves no Bairro Mauá (fotos em anexo).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PEDIDO DE INDICAÇÃO 001/2019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Implementação da Linha de Transporte Público Intermunicipal de passageiros no trecho compreendido entre os municípios de Baixo Guandu /ES e Santa Tereza /ES.</w:t>
      </w:r>
      <w:r w:rsidR="005C2934" w:rsidRPr="00376F06">
        <w:rPr>
          <w:rFonts w:ascii="Courier New" w:hAnsi="Courier New" w:cs="Courier New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EMENDA A LEI ORGÂNCIA 001/2019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CÂMARA MUNICIPAL DE BAIXO GUANDU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 Câmara Municipal de Baixo Guandu aprovou e a Mesa Diretora promulga a presente emenda à Lei Orgânica Municipal, conforme em anexo.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PREFEITURA MUNICIPAL DE BAIXO GUANDU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Cria Área Verde em Imóvel Público Municipal denominada Parque Municipal da lagoa e da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PREFEITURA MUNICIPAL DE BAIXO GUANDU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Ratifica deliberações que autoriza o ingresso de novos entes consorciados, bem como ratifica a retirada de ente consorciado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005/2019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PREFEITURA MUNICIPAL DE BAIXO GUANDU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Dispõe sobre o Ensino de Noções Básicas da Lei Maria da Penha nas Escolas Públicas Municipais de Baixo Guandu/ES.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006/2019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PREFEITURA MUNICIPAL DE BAIXO GUANDU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Institui o conselho Municipal de Turismo, o fundo Municipal de Turismo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LEI 007/2019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MESA DIRETORA –</w:t>
      </w:r>
      <w:r w:rsidR="005C2934" w:rsidRPr="00376F06">
        <w:rPr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Altera as leis municipais 2.583/2010 e 2.913/2017 que tratam da estrutura de cargos da Câmara Municipal.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ANTE PROJETO DE LEI 001/2019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Dispõe sobre a criação da Semana de Proteção e Bem Estar Animal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ANTE PROJETO DE LEI 002/2019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ARAÚJO FERREIRA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Dispõe sobre possibilitar o acesso de Pessoas com Deficiências ou Mobilidade Reduzidas, em todos os prédios públicos próprios e alugados onde funcionem órgãos de administração direta e indiretamente em Baixo Guandu /ES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ANTE PROJETO DE LEI 003/2019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CELMA CÔRTES BUSSULAR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Dispõe sobre o Reaproveitamento de Água Pluvial nos Órgãos Públicos Municipais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ANTE PROJETO DE LEI 004/2019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ELIAS FERNANDO MENDES DE ARAÚJO (LIU)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Dispõe sobre a criação no âmbito de seu território a atividade profissional de transporte individual de passageiros, </w:t>
      </w:r>
      <w:proofErr w:type="spellStart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mototáxi</w:t>
      </w:r>
      <w:proofErr w:type="spellEnd"/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,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PROJETO DE RESOLUÇÃO 006/2018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MESA DIRETORA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Dispõe sobre a criação do Parlamento Jovem Municipal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lastRenderedPageBreak/>
        <w:t>PROJETO DE RESOLUÇÃO 001/2019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WILTON MINARINI DE SOUZA FILHO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Institui e regulamenta o funcionamento da Sala da Comunidade, na Câmara Municipal de Baixo Guandu /ES.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>DECRETO LEGISLATIVO 002/2019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5C2934" w:rsidRPr="00376F06">
        <w:rPr>
          <w:rFonts w:ascii="Courier New" w:hAnsi="Courier New" w:cs="Courier New"/>
          <w:b/>
          <w:color w:val="000000"/>
          <w:sz w:val="22"/>
          <w:szCs w:val="22"/>
        </w:rPr>
        <w:t xml:space="preserve">ELIAS FERNANDO MENDES DE ARAÚJO (LIU) E VARLI QUEIROZ (LICO BORORÓ) – </w:t>
      </w:r>
      <w:r w:rsidR="005C2934" w:rsidRPr="00376F06">
        <w:rPr>
          <w:rFonts w:ascii="Courier New" w:hAnsi="Courier New" w:cs="Courier New"/>
          <w:color w:val="000000"/>
          <w:sz w:val="22"/>
          <w:szCs w:val="22"/>
        </w:rPr>
        <w:t>Concede título de Cidadão Guanduense e dá outras providências.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</w:t>
      </w:r>
      <w:r w:rsidR="00A464B5">
        <w:rPr>
          <w:rFonts w:ascii="Courier New" w:hAnsi="Courier New" w:cs="Courier New"/>
        </w:rPr>
        <w:t>)</w:t>
      </w:r>
      <w:r w:rsidR="00A464B5" w:rsidRPr="00A464B5">
        <w:rPr>
          <w:rFonts w:ascii="Courier New" w:hAnsi="Courier New" w:cs="Courier New"/>
        </w:rPr>
        <w:t xml:space="preserve"> </w:t>
      </w:r>
      <w:r w:rsidR="00A464B5" w:rsidRPr="00506E83">
        <w:rPr>
          <w:rFonts w:ascii="Courier New" w:hAnsi="Courier New" w:cs="Courier New"/>
        </w:rPr>
        <w:t>e em conformidade com a resolução 108/2012 fizeram uso da palavra os seguintes vereadores:</w:t>
      </w:r>
      <w:r w:rsidR="00053B00">
        <w:rPr>
          <w:rFonts w:ascii="Courier New" w:hAnsi="Courier New" w:cs="Courier New"/>
        </w:rPr>
        <w:t xml:space="preserve"> </w:t>
      </w:r>
      <w:r w:rsidR="00053B00" w:rsidRPr="00AB57E6">
        <w:rPr>
          <w:rFonts w:ascii="Courier New" w:hAnsi="Courier New" w:cs="Courier New"/>
          <w:b/>
        </w:rPr>
        <w:t>Wilton Minarini de Souza Filho</w:t>
      </w:r>
      <w:r w:rsidR="00053B00">
        <w:rPr>
          <w:rFonts w:ascii="Courier New" w:hAnsi="Courier New" w:cs="Courier New"/>
          <w:b/>
        </w:rPr>
        <w:t xml:space="preserve">, Elias Fernando Mendes de Araújo, </w:t>
      </w:r>
      <w:r w:rsidR="005E748D" w:rsidRPr="00AB57E6">
        <w:rPr>
          <w:rFonts w:ascii="Courier New" w:hAnsi="Courier New" w:cs="Courier New"/>
          <w:b/>
        </w:rPr>
        <w:t>Romilson Arau</w:t>
      </w:r>
      <w:r w:rsidR="00A464B5" w:rsidRPr="00AB57E6">
        <w:rPr>
          <w:rFonts w:ascii="Courier New" w:hAnsi="Courier New" w:cs="Courier New"/>
          <w:b/>
        </w:rPr>
        <w:t xml:space="preserve">jo Ferreira, </w:t>
      </w:r>
      <w:r w:rsidR="00053B00" w:rsidRPr="00AB57E6">
        <w:rPr>
          <w:rFonts w:ascii="Courier New" w:hAnsi="Courier New" w:cs="Courier New"/>
          <w:b/>
        </w:rPr>
        <w:t>Celma Côrtes Bussular</w:t>
      </w:r>
      <w:r w:rsidR="00053B00">
        <w:rPr>
          <w:rFonts w:ascii="Courier New" w:hAnsi="Courier New" w:cs="Courier New"/>
          <w:b/>
        </w:rPr>
        <w:t xml:space="preserve">, </w:t>
      </w:r>
      <w:r w:rsidR="00A464B5" w:rsidRPr="00AB57E6">
        <w:rPr>
          <w:rFonts w:ascii="Courier New" w:hAnsi="Courier New" w:cs="Courier New"/>
          <w:b/>
        </w:rPr>
        <w:t>Sueli Alves Teodoro</w:t>
      </w:r>
      <w:r w:rsidR="00857649" w:rsidRPr="00AB57E6">
        <w:rPr>
          <w:rFonts w:ascii="Courier New" w:hAnsi="Courier New" w:cs="Courier New"/>
          <w:b/>
        </w:rPr>
        <w:t xml:space="preserve"> </w:t>
      </w:r>
      <w:r w:rsidR="00857649">
        <w:rPr>
          <w:rFonts w:ascii="Courier New" w:hAnsi="Courier New" w:cs="Courier New"/>
          <w:b/>
        </w:rPr>
        <w:t xml:space="preserve">e </w:t>
      </w:r>
      <w:r w:rsidR="00053B00">
        <w:rPr>
          <w:rFonts w:ascii="Courier New" w:hAnsi="Courier New" w:cs="Courier New"/>
          <w:b/>
        </w:rPr>
        <w:t>Sebastião Batista Araújo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8E70B1" w:rsidRPr="00506E83">
        <w:rPr>
          <w:rFonts w:ascii="Courier New" w:hAnsi="Courier New" w:cs="Courier New"/>
        </w:rPr>
        <w:t xml:space="preserve">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EMENDA A LEI ORGÂNCIA 001/2019</w:t>
      </w:r>
      <w:r w:rsidR="000F59C4">
        <w:rPr>
          <w:rFonts w:ascii="Courier New" w:hAnsi="Courier New" w:cs="Courier New"/>
          <w:b/>
          <w:color w:val="000000"/>
          <w:sz w:val="22"/>
          <w:szCs w:val="22"/>
        </w:rPr>
        <w:t xml:space="preserve"> (1º Turno)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</w:t>
      </w:r>
      <w:r w:rsidR="002006B7">
        <w:rPr>
          <w:rFonts w:ascii="Courier New" w:hAnsi="Courier New" w:cs="Courier New"/>
          <w:b/>
          <w:sz w:val="22"/>
          <w:szCs w:val="22"/>
        </w:rPr>
        <w:t xml:space="preserve"> em 1º Turno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 por </w:t>
      </w:r>
      <w:r w:rsidR="000F59C4">
        <w:rPr>
          <w:rFonts w:ascii="Courier New" w:hAnsi="Courier New" w:cs="Courier New"/>
          <w:b/>
          <w:sz w:val="22"/>
          <w:szCs w:val="22"/>
        </w:rPr>
        <w:t xml:space="preserve">maioria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de votos e será encaminhada </w:t>
      </w:r>
      <w:r w:rsidR="000F59C4">
        <w:rPr>
          <w:rFonts w:ascii="Courier New" w:hAnsi="Courier New" w:cs="Courier New"/>
          <w:b/>
          <w:sz w:val="22"/>
          <w:szCs w:val="22"/>
        </w:rPr>
        <w:t xml:space="preserve">a Secretaria para o cumprimento do artigo </w:t>
      </w:r>
      <w:r w:rsidR="002006B7">
        <w:rPr>
          <w:rFonts w:ascii="Courier New" w:hAnsi="Courier New" w:cs="Courier New"/>
          <w:b/>
          <w:sz w:val="22"/>
          <w:szCs w:val="22"/>
        </w:rPr>
        <w:t>125 do Regimento Interno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LEI 002/2019.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Autógrafo de Lei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LEI 004/2019.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 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Autógrafo de Lei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LEI 005/2019.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Autógrafo de Lei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LEI 006/2019.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Autógrafo de Lei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colher os votos dos Senhores Vereadores (as) ao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LEI 007/2019.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Autógrafo de Lei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colher os votos dos Senhores Vereadores (as) ao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ANTE PROJETO DE LEI 001/2019.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mesmo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colher os votos dos Senhores Vereadores (as) ao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ANTE PROJETO DE LEI 002/2019.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mesmo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ANTE PROJETO DE LEI 003/2019.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mesmo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ANTE PROJETO DE LEI 004/2019.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o mesmo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</w:t>
      </w:r>
      <w:r w:rsidR="000F59C4" w:rsidRPr="00266BF3">
        <w:rPr>
          <w:rFonts w:ascii="Courier New" w:hAnsi="Courier New" w:cs="Courier New"/>
          <w:sz w:val="22"/>
          <w:szCs w:val="22"/>
        </w:rPr>
        <w:lastRenderedPageBreak/>
        <w:t xml:space="preserve">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RESOLUÇÃO 006/2018.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a mesma será encaminhada a Secretaria para confecção de Resolução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colher os votos dos Senhores Vereadores (as) ao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PROJETO DE RESOLUÇÃO 001/2019.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a mesma será encaminhada a Secretaria para confecção de Resolução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DECRETO LEGISLATIVO 002/2019.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será encaminhada aos homenageados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.</w:t>
      </w:r>
      <w:r w:rsidR="000F59C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06E83">
        <w:rPr>
          <w:rFonts w:ascii="Courier New" w:hAnsi="Courier New" w:cs="Courier New"/>
        </w:rPr>
        <w:t xml:space="preserve">Não 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a palavra franca</w:t>
      </w:r>
      <w:r w:rsidR="00053B00">
        <w:rPr>
          <w:rFonts w:ascii="Courier New" w:hAnsi="Courier New" w:cs="Courier New"/>
        </w:rPr>
        <w:t xml:space="preserve"> e fez uso da mesma o Deputado Estadual </w:t>
      </w:r>
      <w:proofErr w:type="spellStart"/>
      <w:r w:rsidR="00053B00" w:rsidRPr="00053B00">
        <w:rPr>
          <w:rFonts w:ascii="Courier New" w:hAnsi="Courier New" w:cs="Courier New"/>
          <w:b/>
        </w:rPr>
        <w:t>Renzo</w:t>
      </w:r>
      <w:proofErr w:type="spellEnd"/>
      <w:r w:rsidR="00053B00" w:rsidRPr="00053B00">
        <w:rPr>
          <w:rFonts w:ascii="Courier New" w:hAnsi="Courier New" w:cs="Courier New"/>
          <w:b/>
        </w:rPr>
        <w:t xml:space="preserve"> de Vasconcelos</w:t>
      </w:r>
      <w:r w:rsidR="00053B00">
        <w:rPr>
          <w:rFonts w:ascii="Courier New" w:hAnsi="Courier New" w:cs="Courier New"/>
          <w:b/>
        </w:rPr>
        <w:t xml:space="preserve">. </w:t>
      </w:r>
      <w:r w:rsidR="00053B00">
        <w:rPr>
          <w:rFonts w:ascii="Courier New" w:hAnsi="Courier New" w:cs="Courier New"/>
        </w:rPr>
        <w:t>O</w:t>
      </w:r>
      <w:r w:rsidR="00053B00" w:rsidRPr="00506E83">
        <w:rPr>
          <w:rFonts w:ascii="Courier New" w:hAnsi="Courier New" w:cs="Courier New"/>
        </w:rPr>
        <w:t xml:space="preserve"> Excelentíssimo Senhor Presidente colocou a palavra franca</w:t>
      </w:r>
      <w:r w:rsidR="00496822" w:rsidRPr="00506E83">
        <w:rPr>
          <w:rFonts w:ascii="Courier New" w:hAnsi="Courier New" w:cs="Courier New"/>
        </w:rPr>
        <w:t xml:space="preserve">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</w:t>
      </w:r>
      <w:r w:rsidR="00D3131C">
        <w:rPr>
          <w:rFonts w:ascii="Courier New" w:hAnsi="Courier New" w:cs="Courier New"/>
        </w:rPr>
        <w:t xml:space="preserve"> fizeram uso da mesma </w:t>
      </w:r>
      <w:r w:rsidR="00031CB3">
        <w:rPr>
          <w:rFonts w:ascii="Courier New" w:hAnsi="Courier New" w:cs="Courier New"/>
          <w:b/>
        </w:rPr>
        <w:t>Romilson Arau</w:t>
      </w:r>
      <w:r w:rsidR="00AB57E6">
        <w:rPr>
          <w:rFonts w:ascii="Courier New" w:hAnsi="Courier New" w:cs="Courier New"/>
          <w:b/>
        </w:rPr>
        <w:t>jo Ferreira,</w:t>
      </w:r>
      <w:r w:rsidR="00053B00">
        <w:rPr>
          <w:rFonts w:ascii="Courier New" w:hAnsi="Courier New" w:cs="Courier New"/>
          <w:b/>
        </w:rPr>
        <w:t xml:space="preserve"> </w:t>
      </w:r>
      <w:r w:rsidR="00053B00">
        <w:rPr>
          <w:rFonts w:ascii="Courier New" w:hAnsi="Courier New" w:cs="Courier New"/>
          <w:b/>
        </w:rPr>
        <w:t>Geraldo Boone</w:t>
      </w:r>
      <w:r w:rsidR="00053B00">
        <w:rPr>
          <w:rFonts w:ascii="Courier New" w:hAnsi="Courier New" w:cs="Courier New"/>
          <w:b/>
        </w:rPr>
        <w:t xml:space="preserve">, </w:t>
      </w:r>
      <w:r w:rsidR="00053B00">
        <w:rPr>
          <w:rFonts w:ascii="Courier New" w:hAnsi="Courier New" w:cs="Courier New"/>
          <w:b/>
        </w:rPr>
        <w:t>Sueli Alves Teodoro</w:t>
      </w:r>
      <w:r w:rsidR="00053B00">
        <w:rPr>
          <w:rFonts w:ascii="Courier New" w:hAnsi="Courier New" w:cs="Courier New"/>
          <w:b/>
        </w:rPr>
        <w:t xml:space="preserve"> e</w:t>
      </w:r>
      <w:r w:rsidR="00AB57E6">
        <w:rPr>
          <w:rFonts w:ascii="Courier New" w:hAnsi="Courier New" w:cs="Courier New"/>
          <w:b/>
        </w:rPr>
        <w:t xml:space="preserve"> Celma Côrtes Bussular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escrito e vereador que queira usar 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5C2934">
        <w:rPr>
          <w:rFonts w:ascii="Courier New" w:hAnsi="Courier New" w:cs="Courier New"/>
        </w:rPr>
        <w:t>13</w:t>
      </w:r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5C5667">
        <w:rPr>
          <w:rFonts w:ascii="Courier New" w:hAnsi="Courier New" w:cs="Courier New"/>
        </w:rPr>
        <w:t>5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_________________________________________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0C1F6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0C1F6A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0C1F6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31CB3"/>
    <w:rsid w:val="00053B00"/>
    <w:rsid w:val="00074287"/>
    <w:rsid w:val="00086438"/>
    <w:rsid w:val="00091D8A"/>
    <w:rsid w:val="000A3509"/>
    <w:rsid w:val="000A75D2"/>
    <w:rsid w:val="000B3F48"/>
    <w:rsid w:val="000C1F6A"/>
    <w:rsid w:val="000C532B"/>
    <w:rsid w:val="000D472A"/>
    <w:rsid w:val="000D5003"/>
    <w:rsid w:val="000E2006"/>
    <w:rsid w:val="000E2654"/>
    <w:rsid w:val="000E4A47"/>
    <w:rsid w:val="000F3738"/>
    <w:rsid w:val="000F59C4"/>
    <w:rsid w:val="001152CC"/>
    <w:rsid w:val="0014511A"/>
    <w:rsid w:val="00151CE6"/>
    <w:rsid w:val="001872EE"/>
    <w:rsid w:val="001956FA"/>
    <w:rsid w:val="00195E9E"/>
    <w:rsid w:val="0019676D"/>
    <w:rsid w:val="001C53E8"/>
    <w:rsid w:val="001D728B"/>
    <w:rsid w:val="001E1D29"/>
    <w:rsid w:val="002006B7"/>
    <w:rsid w:val="002123ED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842F6"/>
    <w:rsid w:val="005914B4"/>
    <w:rsid w:val="005933B2"/>
    <w:rsid w:val="005B6D44"/>
    <w:rsid w:val="005C2934"/>
    <w:rsid w:val="005C5667"/>
    <w:rsid w:val="005C5CB8"/>
    <w:rsid w:val="005C70BB"/>
    <w:rsid w:val="005E1006"/>
    <w:rsid w:val="005E748D"/>
    <w:rsid w:val="005F62AA"/>
    <w:rsid w:val="00616D56"/>
    <w:rsid w:val="00617120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C2BFA"/>
    <w:rsid w:val="006C2E66"/>
    <w:rsid w:val="006D7D5D"/>
    <w:rsid w:val="00706A52"/>
    <w:rsid w:val="0071194C"/>
    <w:rsid w:val="00722D05"/>
    <w:rsid w:val="00725E9B"/>
    <w:rsid w:val="00741884"/>
    <w:rsid w:val="00746FE1"/>
    <w:rsid w:val="00751B3E"/>
    <w:rsid w:val="007909D2"/>
    <w:rsid w:val="00794A49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57649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1582C"/>
    <w:rsid w:val="00A22BFB"/>
    <w:rsid w:val="00A464B5"/>
    <w:rsid w:val="00A57CFF"/>
    <w:rsid w:val="00A85DF2"/>
    <w:rsid w:val="00A875A9"/>
    <w:rsid w:val="00AB57E6"/>
    <w:rsid w:val="00AD07B5"/>
    <w:rsid w:val="00AD3E07"/>
    <w:rsid w:val="00AD67D9"/>
    <w:rsid w:val="00AF6193"/>
    <w:rsid w:val="00B00C52"/>
    <w:rsid w:val="00B02BBC"/>
    <w:rsid w:val="00B0624F"/>
    <w:rsid w:val="00B151F7"/>
    <w:rsid w:val="00B2248F"/>
    <w:rsid w:val="00B25DDA"/>
    <w:rsid w:val="00B33181"/>
    <w:rsid w:val="00B543F9"/>
    <w:rsid w:val="00B54996"/>
    <w:rsid w:val="00B55249"/>
    <w:rsid w:val="00B56719"/>
    <w:rsid w:val="00B61AC8"/>
    <w:rsid w:val="00B75C47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BD67C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3131C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2283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E3453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18682-14A9-4580-9CB0-C09655352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603</TotalTime>
  <Pages>8</Pages>
  <Words>3896</Words>
  <Characters>21042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59</cp:revision>
  <cp:lastPrinted>2019-05-13T16:26:00Z</cp:lastPrinted>
  <dcterms:created xsi:type="dcterms:W3CDTF">2019-02-18T14:57:00Z</dcterms:created>
  <dcterms:modified xsi:type="dcterms:W3CDTF">2019-05-13T16:26:00Z</dcterms:modified>
</cp:coreProperties>
</file>